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068FA2A3" w:rsidR="00EF0D00" w:rsidRDefault="00C20348">
      <w:r>
        <w:t xml:space="preserve"> </w:t>
      </w:r>
    </w:p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44A46A3B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NOTICE OF PUBLIC HEARING  ON THE USE OF TYPE B FUNDS</w:t>
      </w:r>
    </w:p>
    <w:p w14:paraId="3163D119" w14:textId="3F538C77" w:rsidR="007B50DF" w:rsidRDefault="00AA41BD" w:rsidP="007B50DF">
      <w:pPr>
        <w:jc w:val="center"/>
        <w:rPr>
          <w:b/>
          <w:bCs/>
        </w:rPr>
      </w:pPr>
      <w:r>
        <w:rPr>
          <w:b/>
          <w:bCs/>
        </w:rPr>
        <w:t xml:space="preserve">Slaton Farmers Market </w:t>
      </w:r>
    </w:p>
    <w:p w14:paraId="03408D19" w14:textId="6BA3C8D7" w:rsidR="00AA41BD" w:rsidRDefault="00AA41BD" w:rsidP="007B50DF">
      <w:pPr>
        <w:jc w:val="center"/>
        <w:rPr>
          <w:b/>
          <w:bCs/>
        </w:rPr>
      </w:pPr>
      <w:r>
        <w:rPr>
          <w:b/>
          <w:bCs/>
        </w:rPr>
        <w:t xml:space="preserve">Quality DEF Solutions 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43A598AA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AA41BD">
        <w:rPr>
          <w:b/>
          <w:bCs/>
        </w:rPr>
        <w:t>Wednesday</w:t>
      </w:r>
      <w:r w:rsidR="00823181" w:rsidRPr="00823181">
        <w:rPr>
          <w:b/>
          <w:bCs/>
        </w:rPr>
        <w:t xml:space="preserve">, </w:t>
      </w:r>
      <w:r w:rsidR="00AA41BD">
        <w:rPr>
          <w:b/>
          <w:bCs/>
        </w:rPr>
        <w:t>November 23</w:t>
      </w:r>
      <w:r w:rsidR="007D1247">
        <w:rPr>
          <w:b/>
          <w:bCs/>
        </w:rPr>
        <w:t>, 2022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on </w:t>
      </w:r>
      <w:r w:rsidR="00AA41BD">
        <w:rPr>
          <w:b/>
          <w:bCs/>
        </w:rPr>
        <w:t xml:space="preserve">January </w:t>
      </w:r>
      <w:r w:rsidR="009976B0">
        <w:rPr>
          <w:b/>
          <w:bCs/>
        </w:rPr>
        <w:t>21</w:t>
      </w:r>
      <w:r w:rsidR="00AA41BD">
        <w:rPr>
          <w:b/>
          <w:bCs/>
        </w:rPr>
        <w:t>, 2023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6CA5C29E" w14:textId="732A3F56" w:rsidR="00823181" w:rsidRDefault="00AA41BD" w:rsidP="00400964">
      <w:pPr>
        <w:ind w:left="720" w:right="720"/>
      </w:pPr>
      <w:r>
        <w:rPr>
          <w:b/>
          <w:bCs/>
        </w:rPr>
        <w:t xml:space="preserve">Slaton Farmers Market 152 </w:t>
      </w:r>
      <w:r w:rsidR="00CB715D">
        <w:rPr>
          <w:b/>
          <w:bCs/>
        </w:rPr>
        <w:t>S.</w:t>
      </w:r>
      <w:r w:rsidR="00142A32">
        <w:rPr>
          <w:b/>
          <w:bCs/>
        </w:rPr>
        <w:t xml:space="preserve"> 8th</w:t>
      </w:r>
      <w:r w:rsidR="007D1247">
        <w:rPr>
          <w:b/>
          <w:bCs/>
        </w:rPr>
        <w:t xml:space="preserve"> </w:t>
      </w:r>
      <w:r w:rsidR="00DA4723">
        <w:rPr>
          <w:b/>
          <w:bCs/>
        </w:rPr>
        <w:t xml:space="preserve">, </w:t>
      </w:r>
      <w:r w:rsidR="00F60EE4" w:rsidRPr="00400964">
        <w:rPr>
          <w:b/>
          <w:bCs/>
        </w:rPr>
        <w:t xml:space="preserve"> Slaton, Texas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project in the amount of </w:t>
      </w:r>
      <w:r w:rsidR="00400964" w:rsidRPr="00111D71">
        <w:t>up to $</w:t>
      </w:r>
      <w:r w:rsidR="00DA4723">
        <w:t>10</w:t>
      </w:r>
      <w:r w:rsidR="00823181" w:rsidRPr="00111D71">
        <w:t xml:space="preserve">,000.00 for a </w:t>
      </w:r>
      <w:r w:rsidR="002C57BC">
        <w:t xml:space="preserve"> Metal </w:t>
      </w:r>
      <w:r w:rsidR="00DA4723">
        <w:t xml:space="preserve">Building </w:t>
      </w:r>
      <w:r w:rsidR="009976B0">
        <w:t xml:space="preserve"> incentive</w:t>
      </w:r>
      <w:r w:rsidR="00DA4723">
        <w:t xml:space="preserve"> </w:t>
      </w:r>
      <w:r w:rsidR="00823181" w:rsidRPr="00111D71">
        <w:t>.</w:t>
      </w:r>
    </w:p>
    <w:p w14:paraId="632A8D88" w14:textId="72847E48" w:rsidR="00CB715D" w:rsidRDefault="00CB715D" w:rsidP="00400964">
      <w:pPr>
        <w:ind w:left="720" w:right="720"/>
      </w:pPr>
    </w:p>
    <w:p w14:paraId="5FED953A" w14:textId="21910564" w:rsidR="00CB715D" w:rsidRPr="00CB715D" w:rsidRDefault="00CB715D" w:rsidP="00400964">
      <w:pPr>
        <w:ind w:left="720" w:right="720"/>
      </w:pPr>
      <w:r w:rsidRPr="00CB715D">
        <w:rPr>
          <w:b/>
          <w:bCs/>
        </w:rPr>
        <w:t xml:space="preserve">Quality DEF Solutions </w:t>
      </w:r>
      <w:r>
        <w:rPr>
          <w:b/>
          <w:bCs/>
        </w:rPr>
        <w:t xml:space="preserve">930 S. </w:t>
      </w:r>
      <w:r w:rsidRPr="00CB715D">
        <w:rPr>
          <w:b/>
          <w:bCs/>
        </w:rPr>
        <w:t xml:space="preserve">Flint </w:t>
      </w:r>
      <w:r>
        <w:rPr>
          <w:b/>
          <w:bCs/>
        </w:rPr>
        <w:t>St</w:t>
      </w:r>
      <w:r w:rsidRPr="00CB715D">
        <w:rPr>
          <w:b/>
          <w:bCs/>
        </w:rPr>
        <w:t xml:space="preserve">. , Slaton, Texas </w:t>
      </w:r>
      <w:r>
        <w:t xml:space="preserve">project in the amount of up to $10,000.00 for an Equipment incentive. </w:t>
      </w:r>
    </w:p>
    <w:p w14:paraId="2FAD33BF" w14:textId="22A7003A" w:rsidR="00400964" w:rsidRDefault="00400964" w:rsidP="002138C9">
      <w:pPr>
        <w:ind w:left="720" w:right="720"/>
        <w:jc w:val="both"/>
      </w:pPr>
    </w:p>
    <w:p w14:paraId="26A20550" w14:textId="42DE9C62" w:rsidR="007A1C7E" w:rsidRDefault="00823181" w:rsidP="007B50DF">
      <w:pPr>
        <w:jc w:val="both"/>
      </w:pPr>
      <w:r>
        <w:t xml:space="preserve">A public hearing is scheduled for </w:t>
      </w:r>
      <w:r w:rsidR="00CB715D">
        <w:rPr>
          <w:b/>
          <w:bCs/>
          <w:u w:val="single"/>
        </w:rPr>
        <w:t>December</w:t>
      </w:r>
      <w:r w:rsidR="009976B0">
        <w:rPr>
          <w:b/>
          <w:bCs/>
          <w:u w:val="single"/>
        </w:rPr>
        <w:t xml:space="preserve"> 15</w:t>
      </w:r>
      <w:r w:rsidR="009D1461">
        <w:rPr>
          <w:b/>
          <w:bCs/>
          <w:u w:val="single"/>
        </w:rPr>
        <w:t>,</w:t>
      </w:r>
      <w:r w:rsidR="009976B0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 202</w:t>
      </w:r>
      <w:r w:rsidR="00B76C7C">
        <w:rPr>
          <w:b/>
          <w:bCs/>
          <w:u w:val="single"/>
        </w:rPr>
        <w:t>2</w:t>
      </w:r>
      <w:r w:rsidR="00C1062B" w:rsidRPr="007A1C7E">
        <w:rPr>
          <w:b/>
          <w:bCs/>
          <w:u w:val="single"/>
        </w:rPr>
        <w:t xml:space="preserve">, </w:t>
      </w:r>
      <w:r w:rsidR="009D1461">
        <w:rPr>
          <w:b/>
          <w:bCs/>
          <w:u w:val="single"/>
        </w:rPr>
        <w:t xml:space="preserve">at </w:t>
      </w:r>
      <w:r w:rsidR="003D6F62">
        <w:rPr>
          <w:b/>
          <w:bCs/>
          <w:u w:val="single"/>
        </w:rPr>
        <w:t>12:00 noon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>, Slaton, Texas 79364.  Note that funding for the above-mentioned project</w:t>
      </w:r>
      <w:r w:rsidR="00CB715D">
        <w:t>s</w:t>
      </w:r>
      <w:r w:rsidR="00C1062B">
        <w:t xml:space="preserve"> w</w:t>
      </w:r>
      <w:r w:rsidR="00CB715D">
        <w:t>ere</w:t>
      </w:r>
      <w:r w:rsidR="00C1062B">
        <w:t xml:space="preserve"> approved by </w:t>
      </w:r>
      <w:r w:rsidR="006E5EDB">
        <w:t xml:space="preserve">SEDCO B </w:t>
      </w:r>
      <w:r w:rsidR="00C1062B">
        <w:t xml:space="preserve">on </w:t>
      </w:r>
      <w:r w:rsidR="00CB715D">
        <w:t>November 17</w:t>
      </w:r>
      <w:r w:rsidR="003D6F62">
        <w:t xml:space="preserve">, 2022 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60818061" w:rsidR="007A1C7E" w:rsidRDefault="007A1C7E" w:rsidP="007A1C7E">
      <w:pPr>
        <w:jc w:val="right"/>
      </w:pPr>
      <w:r>
        <w:t xml:space="preserve">Posted at City Hall </w:t>
      </w:r>
      <w:r w:rsidR="00CB715D">
        <w:t>November 23,</w:t>
      </w:r>
      <w:r w:rsidR="00D916AB">
        <w:t xml:space="preserve"> 2022</w:t>
      </w:r>
    </w:p>
    <w:p w14:paraId="736F30E3" w14:textId="7D774DF5" w:rsidR="007A1C7E" w:rsidRDefault="007A1C7E" w:rsidP="007A1C7E">
      <w:pPr>
        <w:jc w:val="right"/>
      </w:pPr>
      <w:r>
        <w:t xml:space="preserve">Posted at Slaton Economic Development, Type B Offices </w:t>
      </w:r>
      <w:r w:rsidR="00CB715D">
        <w:t>November 23</w:t>
      </w:r>
      <w:r w:rsidR="00D916AB">
        <w:t>, 2022</w:t>
      </w:r>
    </w:p>
    <w:p w14:paraId="71551DD3" w14:textId="1BF511FA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CB715D">
        <w:t>November 23</w:t>
      </w:r>
      <w:r w:rsidR="00D916AB">
        <w:t>, 2022</w:t>
      </w:r>
    </w:p>
    <w:p w14:paraId="0E5616D8" w14:textId="77777777" w:rsidR="00F60EE4" w:rsidRDefault="00F60EE4" w:rsidP="007A1C7E">
      <w:pPr>
        <w:jc w:val="right"/>
      </w:pPr>
    </w:p>
    <w:p w14:paraId="5968BE70" w14:textId="2CC3FC4E" w:rsidR="002470A6" w:rsidRDefault="00F60EE4" w:rsidP="00F60EE4">
      <w:pPr>
        <w:jc w:val="both"/>
      </w:pPr>
      <w:r>
        <w:t>Slaton Economic Development Corporation, Type</w:t>
      </w:r>
      <w:r w:rsidR="00DB7A28">
        <w:t xml:space="preserve"> B</w:t>
      </w:r>
    </w:p>
    <w:p w14:paraId="473FF9B7" w14:textId="7C5BC2F5" w:rsidR="00C12F7E" w:rsidRDefault="00C12F7E" w:rsidP="00F60EE4">
      <w:pPr>
        <w:jc w:val="both"/>
      </w:pPr>
    </w:p>
    <w:p w14:paraId="67533D45" w14:textId="6229CA9A" w:rsidR="00C12F7E" w:rsidRDefault="00C12F7E" w:rsidP="00C12F7E">
      <w:pPr>
        <w:tabs>
          <w:tab w:val="left" w:pos="4410"/>
        </w:tabs>
        <w:jc w:val="both"/>
      </w:pPr>
      <w:r>
        <w:t>________________________________________</w:t>
      </w:r>
    </w:p>
    <w:p w14:paraId="6E60D4D9" w14:textId="5ABC91B1" w:rsidR="00823181" w:rsidRDefault="00F60EE4" w:rsidP="00CC5F39">
      <w:pPr>
        <w:pStyle w:val="NoSpacing"/>
      </w:pPr>
      <w:r>
        <w:t>Barbara Hopper, Executive Directo</w:t>
      </w:r>
      <w:r w:rsidR="001A1AB3">
        <w:t>r</w:t>
      </w:r>
    </w:p>
    <w:sectPr w:rsidR="00823181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B0A08"/>
    <w:rsid w:val="00111D71"/>
    <w:rsid w:val="00142A32"/>
    <w:rsid w:val="001A1AB3"/>
    <w:rsid w:val="001A2AA8"/>
    <w:rsid w:val="001B3B3A"/>
    <w:rsid w:val="001E2F3A"/>
    <w:rsid w:val="002138C9"/>
    <w:rsid w:val="002470A6"/>
    <w:rsid w:val="002B5B63"/>
    <w:rsid w:val="002C57BC"/>
    <w:rsid w:val="002E055D"/>
    <w:rsid w:val="003211E4"/>
    <w:rsid w:val="003A6DAA"/>
    <w:rsid w:val="003B3D43"/>
    <w:rsid w:val="003D6F62"/>
    <w:rsid w:val="00400964"/>
    <w:rsid w:val="004059D5"/>
    <w:rsid w:val="00421B18"/>
    <w:rsid w:val="0058555D"/>
    <w:rsid w:val="005C16AC"/>
    <w:rsid w:val="005D5119"/>
    <w:rsid w:val="006154C6"/>
    <w:rsid w:val="006824D1"/>
    <w:rsid w:val="006E5EDB"/>
    <w:rsid w:val="00730E8C"/>
    <w:rsid w:val="007A0884"/>
    <w:rsid w:val="007A1C7E"/>
    <w:rsid w:val="007B50DF"/>
    <w:rsid w:val="007D1247"/>
    <w:rsid w:val="00823181"/>
    <w:rsid w:val="00891145"/>
    <w:rsid w:val="009222BC"/>
    <w:rsid w:val="009976B0"/>
    <w:rsid w:val="009D1461"/>
    <w:rsid w:val="00A02336"/>
    <w:rsid w:val="00A71225"/>
    <w:rsid w:val="00AA0340"/>
    <w:rsid w:val="00AA41BD"/>
    <w:rsid w:val="00AE5194"/>
    <w:rsid w:val="00B36836"/>
    <w:rsid w:val="00B76C7C"/>
    <w:rsid w:val="00BA3140"/>
    <w:rsid w:val="00BB7E59"/>
    <w:rsid w:val="00C1062B"/>
    <w:rsid w:val="00C12F7E"/>
    <w:rsid w:val="00C20348"/>
    <w:rsid w:val="00CB715D"/>
    <w:rsid w:val="00CC5F39"/>
    <w:rsid w:val="00D916AB"/>
    <w:rsid w:val="00DA4723"/>
    <w:rsid w:val="00DB7A28"/>
    <w:rsid w:val="00EF0D00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Slaton Economic Development Corporation</cp:lastModifiedBy>
  <cp:revision>8</cp:revision>
  <cp:lastPrinted>2022-11-18T18:11:00Z</cp:lastPrinted>
  <dcterms:created xsi:type="dcterms:W3CDTF">2022-11-18T17:26:00Z</dcterms:created>
  <dcterms:modified xsi:type="dcterms:W3CDTF">2023-01-04T16:00:00Z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