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CC047B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</w:t>
      </w:r>
      <w:bookmarkStart w:id="0" w:name="_Hlk17380901"/>
      <w:r>
        <w:rPr>
          <w:sz w:val="20"/>
          <w:szCs w:val="20"/>
        </w:rPr>
        <w:t>LATON ECONOMIC DEVELOPMENT C</w:t>
      </w:r>
      <w:r w:rsidRPr="00F34AEE">
        <w:rPr>
          <w:sz w:val="18"/>
          <w:szCs w:val="18"/>
        </w:rPr>
        <w:t>ORPORATION</w:t>
      </w:r>
    </w:p>
    <w:p w14:paraId="38D4A8F8" w14:textId="77777777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SEDCO BOARD ROOM</w:t>
      </w:r>
    </w:p>
    <w:p w14:paraId="5162F41B" w14:textId="536B249E" w:rsidR="00DA7320" w:rsidRDefault="00115B1B" w:rsidP="00DA7320">
      <w:pPr>
        <w:tabs>
          <w:tab w:val="left" w:pos="360"/>
          <w:tab w:val="left" w:pos="720"/>
          <w:tab w:val="left" w:pos="1080"/>
        </w:tabs>
        <w:rPr>
          <w:sz w:val="22"/>
          <w:szCs w:val="22"/>
        </w:rPr>
      </w:pPr>
      <w:r>
        <w:rPr>
          <w:sz w:val="22"/>
          <w:szCs w:val="22"/>
        </w:rPr>
        <w:t>April</w:t>
      </w:r>
      <w:r w:rsidR="00E639F2">
        <w:rPr>
          <w:sz w:val="22"/>
          <w:szCs w:val="22"/>
        </w:rPr>
        <w:t xml:space="preserve"> </w:t>
      </w:r>
      <w:r>
        <w:rPr>
          <w:sz w:val="22"/>
          <w:szCs w:val="22"/>
        </w:rPr>
        <w:t>20</w:t>
      </w:r>
      <w:r w:rsidR="00E639F2">
        <w:rPr>
          <w:sz w:val="22"/>
          <w:szCs w:val="22"/>
        </w:rPr>
        <w:t>, 2023</w:t>
      </w:r>
    </w:p>
    <w:p w14:paraId="5C3B8A9F" w14:textId="76DC8E36" w:rsidR="00DA7320" w:rsidRDefault="00DA7320" w:rsidP="00DA7320">
      <w:pPr>
        <w:tabs>
          <w:tab w:val="left" w:pos="360"/>
          <w:tab w:val="left" w:pos="720"/>
          <w:tab w:val="left" w:pos="1080"/>
        </w:tabs>
        <w:rPr>
          <w:sz w:val="20"/>
          <w:szCs w:val="20"/>
        </w:rPr>
      </w:pPr>
    </w:p>
    <w:p w14:paraId="687DD124" w14:textId="49327FDF" w:rsidR="00AF498C" w:rsidRDefault="00DA7320" w:rsidP="004C4AB0">
      <w:pPr>
        <w:rPr>
          <w:sz w:val="20"/>
          <w:szCs w:val="20"/>
        </w:rPr>
      </w:pPr>
      <w:r>
        <w:rPr>
          <w:sz w:val="20"/>
          <w:szCs w:val="20"/>
        </w:rPr>
        <w:t xml:space="preserve">THOSE PRESENT:  </w:t>
      </w:r>
      <w:r w:rsidR="00D74BCB">
        <w:rPr>
          <w:sz w:val="20"/>
          <w:szCs w:val="20"/>
        </w:rPr>
        <w:t xml:space="preserve">Benny Arguello, </w:t>
      </w:r>
      <w:r w:rsidR="00900E85">
        <w:rPr>
          <w:sz w:val="20"/>
          <w:szCs w:val="20"/>
        </w:rPr>
        <w:t>Joe Janick,</w:t>
      </w:r>
      <w:r w:rsidR="00871227">
        <w:rPr>
          <w:sz w:val="20"/>
          <w:szCs w:val="20"/>
        </w:rPr>
        <w:t xml:space="preserve"> </w:t>
      </w:r>
      <w:r w:rsidR="0020056B">
        <w:rPr>
          <w:sz w:val="20"/>
          <w:szCs w:val="20"/>
        </w:rPr>
        <w:t>Judy Thomas,</w:t>
      </w:r>
      <w:r w:rsidR="003A4B08">
        <w:rPr>
          <w:sz w:val="20"/>
          <w:szCs w:val="20"/>
        </w:rPr>
        <w:t xml:space="preserve"> </w:t>
      </w:r>
      <w:r w:rsidR="0020056B">
        <w:rPr>
          <w:sz w:val="20"/>
          <w:szCs w:val="20"/>
        </w:rPr>
        <w:t xml:space="preserve">Clif Shaw, </w:t>
      </w:r>
      <w:r w:rsidR="003E5397">
        <w:rPr>
          <w:sz w:val="20"/>
          <w:szCs w:val="20"/>
        </w:rPr>
        <w:t>Teffanie White</w:t>
      </w:r>
      <w:r w:rsidR="00B42808">
        <w:rPr>
          <w:sz w:val="20"/>
          <w:szCs w:val="20"/>
        </w:rPr>
        <w:t xml:space="preserve">, </w:t>
      </w:r>
      <w:r w:rsidR="00095B53">
        <w:rPr>
          <w:sz w:val="20"/>
          <w:szCs w:val="20"/>
        </w:rPr>
        <w:t xml:space="preserve">Shannon Taliaferro, </w:t>
      </w:r>
      <w:r w:rsidR="00774D9A">
        <w:rPr>
          <w:sz w:val="20"/>
          <w:szCs w:val="20"/>
        </w:rPr>
        <w:t>Melissa McCaghren,</w:t>
      </w:r>
      <w:r w:rsidR="002B7A25">
        <w:rPr>
          <w:sz w:val="20"/>
          <w:szCs w:val="20"/>
        </w:rPr>
        <w:t xml:space="preserve"> </w:t>
      </w:r>
      <w:r w:rsidR="00ED63E6">
        <w:rPr>
          <w:sz w:val="20"/>
          <w:szCs w:val="20"/>
        </w:rPr>
        <w:t xml:space="preserve">Monique Ruiz, Tony Clark, Blake Anthony, Shannon Bond, </w:t>
      </w:r>
      <w:r w:rsidR="00813E50">
        <w:rPr>
          <w:sz w:val="20"/>
          <w:szCs w:val="20"/>
        </w:rPr>
        <w:t xml:space="preserve">Lezlee Harlan, </w:t>
      </w:r>
      <w:r>
        <w:rPr>
          <w:sz w:val="20"/>
          <w:szCs w:val="20"/>
        </w:rPr>
        <w:t xml:space="preserve">and Barbara </w:t>
      </w:r>
      <w:r w:rsidR="002756F5">
        <w:rPr>
          <w:sz w:val="20"/>
          <w:szCs w:val="20"/>
        </w:rPr>
        <w:t>Hopper.</w:t>
      </w:r>
    </w:p>
    <w:p w14:paraId="0953C462" w14:textId="77777777" w:rsidR="004C4AB0" w:rsidRDefault="004C4AB0" w:rsidP="004C4AB0">
      <w:pPr>
        <w:rPr>
          <w:sz w:val="20"/>
          <w:szCs w:val="20"/>
        </w:rPr>
      </w:pPr>
    </w:p>
    <w:p w14:paraId="7EF8883D" w14:textId="20F1286D" w:rsidR="005C1376" w:rsidRDefault="00DA7320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 xml:space="preserve">Open – </w:t>
      </w:r>
      <w:r w:rsidR="00D74BCB">
        <w:rPr>
          <w:sz w:val="20"/>
          <w:szCs w:val="20"/>
        </w:rPr>
        <w:t>Benny Arguello</w:t>
      </w:r>
      <w:r w:rsidRPr="00AF498C">
        <w:rPr>
          <w:sz w:val="20"/>
          <w:szCs w:val="20"/>
        </w:rPr>
        <w:t xml:space="preserve"> called the meeting</w:t>
      </w:r>
      <w:r w:rsidR="009E422C" w:rsidRPr="00AF498C">
        <w:rPr>
          <w:sz w:val="20"/>
          <w:szCs w:val="20"/>
        </w:rPr>
        <w:t xml:space="preserve"> </w:t>
      </w:r>
      <w:r w:rsidRPr="00AF498C">
        <w:rPr>
          <w:sz w:val="20"/>
          <w:szCs w:val="20"/>
        </w:rPr>
        <w:t xml:space="preserve">at </w:t>
      </w:r>
      <w:r w:rsidR="00094DAA">
        <w:rPr>
          <w:sz w:val="20"/>
          <w:szCs w:val="20"/>
        </w:rPr>
        <w:t>12:</w:t>
      </w:r>
      <w:r w:rsidR="00A953A9">
        <w:rPr>
          <w:sz w:val="20"/>
          <w:szCs w:val="20"/>
        </w:rPr>
        <w:t>0</w:t>
      </w:r>
      <w:r w:rsidR="00EB2312">
        <w:rPr>
          <w:sz w:val="20"/>
          <w:szCs w:val="20"/>
        </w:rPr>
        <w:t>0</w:t>
      </w:r>
      <w:r w:rsidR="00094DAA">
        <w:rPr>
          <w:sz w:val="20"/>
          <w:szCs w:val="20"/>
        </w:rPr>
        <w:t xml:space="preserve"> pm</w:t>
      </w:r>
      <w:r w:rsidRPr="00AF498C">
        <w:rPr>
          <w:sz w:val="20"/>
          <w:szCs w:val="20"/>
        </w:rPr>
        <w:t xml:space="preserve"> in the SEDCO </w:t>
      </w:r>
      <w:r w:rsidR="00FB686D">
        <w:rPr>
          <w:sz w:val="20"/>
          <w:szCs w:val="20"/>
        </w:rPr>
        <w:t>Office Building</w:t>
      </w:r>
      <w:r w:rsidR="009E422C" w:rsidRPr="00AF498C">
        <w:rPr>
          <w:sz w:val="20"/>
          <w:szCs w:val="20"/>
        </w:rPr>
        <w:t>.</w:t>
      </w:r>
      <w:r w:rsidR="00CF0B98" w:rsidRPr="00CF0B98">
        <w:rPr>
          <w:sz w:val="20"/>
          <w:szCs w:val="20"/>
        </w:rPr>
        <w:t xml:space="preserve"> </w:t>
      </w:r>
      <w:r w:rsidR="00CF0B98">
        <w:rPr>
          <w:sz w:val="20"/>
          <w:szCs w:val="20"/>
        </w:rPr>
        <w:t xml:space="preserve">    </w:t>
      </w:r>
      <w:r w:rsidR="00AF498C">
        <w:rPr>
          <w:sz w:val="20"/>
          <w:szCs w:val="20"/>
        </w:rPr>
        <w:t xml:space="preserve"> </w:t>
      </w:r>
    </w:p>
    <w:p w14:paraId="47803BE0" w14:textId="19E09D8C" w:rsidR="00363563" w:rsidRDefault="005C1376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Invocation –</w:t>
      </w:r>
      <w:r w:rsidR="005751E7">
        <w:rPr>
          <w:sz w:val="20"/>
          <w:szCs w:val="20"/>
        </w:rPr>
        <w:t xml:space="preserve"> </w:t>
      </w:r>
      <w:r w:rsidR="00EB2312">
        <w:rPr>
          <w:sz w:val="20"/>
          <w:szCs w:val="20"/>
        </w:rPr>
        <w:t>Judy Thomas</w:t>
      </w:r>
      <w:r w:rsidR="0020056B">
        <w:rPr>
          <w:sz w:val="20"/>
          <w:szCs w:val="20"/>
        </w:rPr>
        <w:t xml:space="preserve"> </w:t>
      </w:r>
      <w:r w:rsidR="00A953A9">
        <w:rPr>
          <w:sz w:val="20"/>
          <w:szCs w:val="20"/>
        </w:rPr>
        <w:t>offered the invocation.</w:t>
      </w:r>
    </w:p>
    <w:p w14:paraId="4F4228C2" w14:textId="59FD9533" w:rsidR="00DA7320" w:rsidRDefault="00AF498C" w:rsidP="005C1376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AF498C">
        <w:rPr>
          <w:sz w:val="20"/>
          <w:szCs w:val="20"/>
        </w:rPr>
        <w:t>Abstention and Conflicts of Interest – None</w:t>
      </w:r>
      <w:r w:rsidR="00CF0B98"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14:paraId="105A28C4" w14:textId="4DECAB57" w:rsidR="00DA7320" w:rsidRPr="0020056B" w:rsidRDefault="00115B1B" w:rsidP="0020056B">
      <w:pPr>
        <w:pStyle w:val="ListParagraph"/>
        <w:numPr>
          <w:ilvl w:val="0"/>
          <w:numId w:val="6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March</w:t>
      </w:r>
      <w:r w:rsidR="00AD70E6">
        <w:rPr>
          <w:sz w:val="20"/>
          <w:szCs w:val="20"/>
        </w:rPr>
        <w:t xml:space="preserve"> 1</w:t>
      </w:r>
      <w:r w:rsidR="00CE3847">
        <w:rPr>
          <w:sz w:val="20"/>
          <w:szCs w:val="20"/>
        </w:rPr>
        <w:t>6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C7364">
        <w:rPr>
          <w:sz w:val="20"/>
          <w:szCs w:val="20"/>
        </w:rPr>
        <w:t>3</w:t>
      </w:r>
      <w:r w:rsidR="005C1376" w:rsidRPr="0020056B">
        <w:rPr>
          <w:sz w:val="20"/>
          <w:szCs w:val="20"/>
        </w:rPr>
        <w:t xml:space="preserve"> </w:t>
      </w:r>
      <w:r w:rsidR="001F518B">
        <w:rPr>
          <w:sz w:val="20"/>
          <w:szCs w:val="20"/>
        </w:rPr>
        <w:t xml:space="preserve">Regular Meeting </w:t>
      </w:r>
      <w:r w:rsidR="005C1376" w:rsidRPr="0020056B">
        <w:rPr>
          <w:sz w:val="20"/>
          <w:szCs w:val="20"/>
        </w:rPr>
        <w:t>Minutes</w:t>
      </w:r>
      <w:r w:rsidR="00A705C9">
        <w:rPr>
          <w:sz w:val="20"/>
          <w:szCs w:val="20"/>
        </w:rPr>
        <w:t xml:space="preserve"> and March 24, 2023 Special Meeting Minutes</w:t>
      </w:r>
      <w:r w:rsidR="001F518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>–</w:t>
      </w:r>
      <w:r w:rsidR="004B2A19" w:rsidRPr="0020056B">
        <w:rPr>
          <w:sz w:val="20"/>
          <w:szCs w:val="20"/>
        </w:rPr>
        <w:t xml:space="preserve"> </w:t>
      </w:r>
      <w:r w:rsidR="00D76A77">
        <w:rPr>
          <w:sz w:val="20"/>
          <w:szCs w:val="20"/>
        </w:rPr>
        <w:t>Clif Shaw</w:t>
      </w:r>
      <w:r w:rsidR="004B2A19" w:rsidRPr="0020056B">
        <w:rPr>
          <w:sz w:val="20"/>
          <w:szCs w:val="20"/>
        </w:rPr>
        <w:t xml:space="preserve"> </w:t>
      </w:r>
      <w:r w:rsidR="00DA7320" w:rsidRPr="0020056B">
        <w:rPr>
          <w:sz w:val="20"/>
          <w:szCs w:val="20"/>
        </w:rPr>
        <w:t xml:space="preserve">made a motion to accept the </w:t>
      </w:r>
      <w:r w:rsidR="00A705C9">
        <w:rPr>
          <w:sz w:val="20"/>
          <w:szCs w:val="20"/>
        </w:rPr>
        <w:t>March 16</w:t>
      </w:r>
      <w:r w:rsidR="005C1376" w:rsidRPr="0020056B">
        <w:rPr>
          <w:sz w:val="20"/>
          <w:szCs w:val="20"/>
        </w:rPr>
        <w:t>, 20</w:t>
      </w:r>
      <w:r w:rsidR="00FB686D" w:rsidRPr="0020056B">
        <w:rPr>
          <w:sz w:val="20"/>
          <w:szCs w:val="20"/>
        </w:rPr>
        <w:t>2</w:t>
      </w:r>
      <w:r w:rsidR="00CE3847">
        <w:rPr>
          <w:sz w:val="20"/>
          <w:szCs w:val="20"/>
        </w:rPr>
        <w:t>3</w:t>
      </w:r>
      <w:r w:rsidR="00DA7320" w:rsidRPr="0020056B">
        <w:rPr>
          <w:sz w:val="20"/>
          <w:szCs w:val="20"/>
        </w:rPr>
        <w:t xml:space="preserve"> </w:t>
      </w:r>
      <w:r w:rsidR="00541B1A">
        <w:rPr>
          <w:sz w:val="20"/>
          <w:szCs w:val="20"/>
        </w:rPr>
        <w:t xml:space="preserve">regular meeting </w:t>
      </w:r>
      <w:r w:rsidR="00DA7320" w:rsidRPr="0020056B">
        <w:rPr>
          <w:sz w:val="20"/>
          <w:szCs w:val="20"/>
        </w:rPr>
        <w:t>minutes</w:t>
      </w:r>
      <w:r w:rsidR="00473E11" w:rsidRPr="0020056B">
        <w:rPr>
          <w:sz w:val="20"/>
          <w:szCs w:val="20"/>
        </w:rPr>
        <w:t xml:space="preserve"> </w:t>
      </w:r>
      <w:r w:rsidR="00A705C9">
        <w:rPr>
          <w:sz w:val="20"/>
          <w:szCs w:val="20"/>
        </w:rPr>
        <w:t xml:space="preserve">and March 24, 2023 special meeting minutes </w:t>
      </w:r>
      <w:r w:rsidR="00DA7320" w:rsidRPr="0020056B">
        <w:rPr>
          <w:sz w:val="20"/>
          <w:szCs w:val="20"/>
        </w:rPr>
        <w:t xml:space="preserve">as presented. </w:t>
      </w:r>
      <w:r w:rsidR="00871227">
        <w:rPr>
          <w:sz w:val="20"/>
          <w:szCs w:val="20"/>
        </w:rPr>
        <w:t>Joe Janick</w:t>
      </w:r>
      <w:r w:rsidR="00C55A5F">
        <w:rPr>
          <w:sz w:val="20"/>
          <w:szCs w:val="20"/>
        </w:rPr>
        <w:t xml:space="preserve"> </w:t>
      </w:r>
      <w:r w:rsidR="007E12D0" w:rsidRPr="0020056B">
        <w:rPr>
          <w:sz w:val="20"/>
          <w:szCs w:val="20"/>
        </w:rPr>
        <w:t>seconded</w:t>
      </w:r>
      <w:r w:rsidR="00DA7320" w:rsidRPr="0020056B">
        <w:rPr>
          <w:sz w:val="20"/>
          <w:szCs w:val="20"/>
        </w:rPr>
        <w:t xml:space="preserve"> the motion. </w:t>
      </w:r>
      <w:bookmarkStart w:id="1" w:name="_Hlk514331748"/>
      <w:r w:rsidR="00DA7320" w:rsidRPr="0020056B">
        <w:rPr>
          <w:sz w:val="20"/>
          <w:szCs w:val="20"/>
        </w:rPr>
        <w:t xml:space="preserve">The motion carried </w:t>
      </w:r>
      <w:r w:rsidR="00FB686D" w:rsidRPr="0020056B">
        <w:rPr>
          <w:sz w:val="20"/>
          <w:szCs w:val="20"/>
        </w:rPr>
        <w:t>unanimously.</w:t>
      </w:r>
    </w:p>
    <w:bookmarkEnd w:id="1"/>
    <w:p w14:paraId="4CC83FF1" w14:textId="3BEDD71F" w:rsidR="00D76A77" w:rsidRPr="00D76A77" w:rsidRDefault="00DA7320" w:rsidP="00D76A77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Financial Statement and Monthly Bills – </w:t>
      </w:r>
      <w:r w:rsidR="00EB2312">
        <w:rPr>
          <w:sz w:val="20"/>
          <w:szCs w:val="20"/>
        </w:rPr>
        <w:t>Joe Janick</w:t>
      </w:r>
      <w:r w:rsidRPr="00D76A77">
        <w:rPr>
          <w:sz w:val="20"/>
          <w:szCs w:val="20"/>
        </w:rPr>
        <w:t xml:space="preserve"> made the motion to accept financial </w:t>
      </w:r>
      <w:r w:rsidR="007878C0" w:rsidRPr="00D76A77">
        <w:rPr>
          <w:sz w:val="20"/>
          <w:szCs w:val="20"/>
        </w:rPr>
        <w:t>s</w:t>
      </w:r>
      <w:r w:rsidRPr="00D76A77">
        <w:rPr>
          <w:sz w:val="20"/>
          <w:szCs w:val="20"/>
        </w:rPr>
        <w:t>tatement</w:t>
      </w:r>
      <w:r w:rsidR="00FA01E3" w:rsidRPr="00D76A77">
        <w:rPr>
          <w:sz w:val="20"/>
          <w:szCs w:val="20"/>
        </w:rPr>
        <w:t>s</w:t>
      </w:r>
      <w:r w:rsidR="001B0331" w:rsidRPr="00D76A77">
        <w:rPr>
          <w:sz w:val="20"/>
          <w:szCs w:val="20"/>
        </w:rPr>
        <w:t xml:space="preserve"> </w:t>
      </w:r>
      <w:r w:rsidRPr="00D76A77">
        <w:rPr>
          <w:sz w:val="20"/>
          <w:szCs w:val="20"/>
        </w:rPr>
        <w:t xml:space="preserve">and monthly </w:t>
      </w:r>
      <w:r w:rsidR="00E625E9" w:rsidRPr="00D76A77">
        <w:rPr>
          <w:sz w:val="20"/>
          <w:szCs w:val="20"/>
        </w:rPr>
        <w:t>b</w:t>
      </w:r>
      <w:r w:rsidRPr="00D76A77">
        <w:rPr>
          <w:sz w:val="20"/>
          <w:szCs w:val="20"/>
        </w:rPr>
        <w:t>ills</w:t>
      </w:r>
      <w:r w:rsidR="00363563" w:rsidRPr="00D76A77">
        <w:rPr>
          <w:sz w:val="20"/>
          <w:szCs w:val="20"/>
        </w:rPr>
        <w:t xml:space="preserve"> </w:t>
      </w:r>
      <w:r w:rsidR="00477463" w:rsidRPr="00D76A77">
        <w:rPr>
          <w:sz w:val="20"/>
          <w:szCs w:val="20"/>
        </w:rPr>
        <w:t>a</w:t>
      </w:r>
      <w:r w:rsidRPr="00D76A77">
        <w:rPr>
          <w:sz w:val="20"/>
          <w:szCs w:val="20"/>
        </w:rPr>
        <w:t>s</w:t>
      </w:r>
      <w:r w:rsidR="00813E50" w:rsidRPr="00D76A77">
        <w:rPr>
          <w:sz w:val="20"/>
          <w:szCs w:val="20"/>
        </w:rPr>
        <w:t xml:space="preserve"> </w:t>
      </w:r>
    </w:p>
    <w:p w14:paraId="2D0230ED" w14:textId="42A697DF" w:rsidR="00DA7320" w:rsidRPr="00D76A77" w:rsidRDefault="00DA7320" w:rsidP="00D76A77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 w:rsidRPr="00D76A77">
        <w:rPr>
          <w:sz w:val="20"/>
          <w:szCs w:val="20"/>
        </w:rPr>
        <w:t xml:space="preserve">presented. </w:t>
      </w:r>
      <w:r w:rsidR="00541B1A">
        <w:rPr>
          <w:sz w:val="20"/>
          <w:szCs w:val="20"/>
        </w:rPr>
        <w:t>Clif Shaw</w:t>
      </w:r>
      <w:r w:rsidRPr="00D76A77">
        <w:rPr>
          <w:sz w:val="20"/>
          <w:szCs w:val="20"/>
        </w:rPr>
        <w:t xml:space="preserve"> seconded the motion. The motion carried </w:t>
      </w:r>
      <w:r w:rsidR="00FB686D" w:rsidRPr="00D76A77">
        <w:rPr>
          <w:sz w:val="20"/>
          <w:szCs w:val="20"/>
        </w:rPr>
        <w:t>unanimously.</w:t>
      </w:r>
    </w:p>
    <w:p w14:paraId="481BB702" w14:textId="3F58E90B" w:rsidR="00DA7320" w:rsidRPr="001F518B" w:rsidRDefault="00DA7320" w:rsidP="001F518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F518B">
        <w:rPr>
          <w:sz w:val="20"/>
          <w:szCs w:val="20"/>
        </w:rPr>
        <w:t xml:space="preserve">Comments from the Public – </w:t>
      </w:r>
      <w:r w:rsidR="00871227">
        <w:rPr>
          <w:sz w:val="20"/>
          <w:szCs w:val="20"/>
        </w:rPr>
        <w:t xml:space="preserve">Limited to 5 minutes – none </w:t>
      </w:r>
    </w:p>
    <w:p w14:paraId="204029F4" w14:textId="1BE397D4" w:rsidR="00187306" w:rsidRPr="00541B1A" w:rsidRDefault="001F518B" w:rsidP="00C9034B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541B1A">
        <w:rPr>
          <w:sz w:val="20"/>
          <w:szCs w:val="20"/>
        </w:rPr>
        <w:t xml:space="preserve">Public Hearing: </w:t>
      </w:r>
      <w:r w:rsidR="00541B1A" w:rsidRPr="00541B1A">
        <w:rPr>
          <w:sz w:val="20"/>
          <w:szCs w:val="20"/>
        </w:rPr>
        <w:t>Public Hearing opened at 12:0</w:t>
      </w:r>
      <w:r w:rsidR="006A6E88">
        <w:rPr>
          <w:sz w:val="20"/>
          <w:szCs w:val="20"/>
        </w:rPr>
        <w:t>2</w:t>
      </w:r>
      <w:r w:rsidR="00541B1A" w:rsidRPr="00541B1A">
        <w:rPr>
          <w:sz w:val="20"/>
          <w:szCs w:val="20"/>
        </w:rPr>
        <w:t xml:space="preserve"> pm.  Barbara Hopper asked for input and no one present had any comment.  Public Hearing closed at 12:</w:t>
      </w:r>
      <w:r w:rsidR="00C55A5F">
        <w:rPr>
          <w:sz w:val="20"/>
          <w:szCs w:val="20"/>
        </w:rPr>
        <w:t>0</w:t>
      </w:r>
      <w:r w:rsidR="006A6E88">
        <w:rPr>
          <w:sz w:val="20"/>
          <w:szCs w:val="20"/>
        </w:rPr>
        <w:t>4</w:t>
      </w:r>
      <w:r w:rsidR="00541B1A" w:rsidRPr="00541B1A">
        <w:rPr>
          <w:sz w:val="20"/>
          <w:szCs w:val="20"/>
        </w:rPr>
        <w:t>pm.</w:t>
      </w:r>
      <w:r w:rsidRPr="00541B1A">
        <w:rPr>
          <w:sz w:val="20"/>
          <w:szCs w:val="20"/>
        </w:rPr>
        <w:tab/>
      </w:r>
    </w:p>
    <w:p w14:paraId="5E9CBB67" w14:textId="77777777" w:rsidR="00115B1B" w:rsidRDefault="00187306" w:rsidP="00115B1B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115B1B">
        <w:rPr>
          <w:sz w:val="20"/>
          <w:szCs w:val="20"/>
        </w:rPr>
        <w:t xml:space="preserve">Heirloom Flowers &amp; Goods 220 W Crosby, Slaton, Texas project in the amount of up to $8,000.00 for a </w:t>
      </w:r>
    </w:p>
    <w:p w14:paraId="098710FB" w14:textId="3DCE3842" w:rsidR="001F518B" w:rsidRDefault="00115B1B" w:rsidP="00115B1B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Building Construction Incentive.</w:t>
      </w:r>
    </w:p>
    <w:p w14:paraId="7F5C434B" w14:textId="77777777" w:rsidR="00115B1B" w:rsidRDefault="00115B1B" w:rsidP="00115B1B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 xml:space="preserve">Lorentz US Corp 710 S Hwy 84, Slaton, Texas project in the amount of up to $25,000.00 for a </w:t>
      </w:r>
    </w:p>
    <w:p w14:paraId="5F8572B1" w14:textId="118E7F79" w:rsidR="00115B1B" w:rsidRDefault="00115B1B" w:rsidP="00115B1B">
      <w:pPr>
        <w:pStyle w:val="ListParagraph"/>
        <w:tabs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  <w:t>Building Construction Incentive.</w:t>
      </w:r>
    </w:p>
    <w:p w14:paraId="6A48A96E" w14:textId="186A7ECE" w:rsidR="00DA7320" w:rsidRPr="00187306" w:rsidRDefault="00DA7320" w:rsidP="00CC7364">
      <w:pPr>
        <w:pStyle w:val="ListParagraph"/>
        <w:numPr>
          <w:ilvl w:val="0"/>
          <w:numId w:val="6"/>
        </w:numPr>
        <w:tabs>
          <w:tab w:val="left" w:pos="360"/>
          <w:tab w:val="left" w:pos="1080"/>
        </w:tabs>
        <w:rPr>
          <w:sz w:val="20"/>
          <w:szCs w:val="20"/>
        </w:rPr>
      </w:pPr>
      <w:r w:rsidRPr="00187306">
        <w:rPr>
          <w:sz w:val="20"/>
          <w:szCs w:val="20"/>
        </w:rPr>
        <w:t>Director and or Presidents Report:</w:t>
      </w:r>
    </w:p>
    <w:p w14:paraId="72879CC3" w14:textId="6BB213C4" w:rsidR="004C142A" w:rsidRDefault="00115B1B" w:rsidP="007D2DA1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>Discuss, consider, and take action on extending cell tower land lease with Crown Castle on SEDCO property</w:t>
      </w:r>
      <w:r w:rsidR="00313DBF">
        <w:rPr>
          <w:sz w:val="20"/>
          <w:szCs w:val="20"/>
        </w:rPr>
        <w:t xml:space="preserve"> located at 1080 Railroad Avenue</w:t>
      </w:r>
      <w:r w:rsidR="00365B77" w:rsidRPr="004C142A">
        <w:rPr>
          <w:sz w:val="20"/>
          <w:szCs w:val="20"/>
        </w:rPr>
        <w:t xml:space="preserve"> – </w:t>
      </w:r>
      <w:r w:rsidR="00B85D88">
        <w:rPr>
          <w:sz w:val="20"/>
          <w:szCs w:val="20"/>
        </w:rPr>
        <w:t xml:space="preserve">Judy Thomas made a motion to decline the offer to extend the cell tower land lease </w:t>
      </w:r>
      <w:r w:rsidR="006628F0">
        <w:rPr>
          <w:sz w:val="20"/>
          <w:szCs w:val="20"/>
        </w:rPr>
        <w:t xml:space="preserve">with Crown Castle.  Shannon Taliaferro seconded the motion.  The motion </w:t>
      </w:r>
      <w:r w:rsidR="00A67478">
        <w:rPr>
          <w:sz w:val="20"/>
          <w:szCs w:val="20"/>
        </w:rPr>
        <w:t xml:space="preserve">carried </w:t>
      </w:r>
      <w:r w:rsidR="00E3293F">
        <w:rPr>
          <w:sz w:val="20"/>
          <w:szCs w:val="20"/>
        </w:rPr>
        <w:t>unanimously.</w:t>
      </w:r>
    </w:p>
    <w:p w14:paraId="454DF861" w14:textId="60C2C88B" w:rsidR="00037AF1" w:rsidRPr="004C142A" w:rsidRDefault="00037AF1" w:rsidP="007D2DA1">
      <w:pPr>
        <w:pStyle w:val="ListParagraph"/>
        <w:numPr>
          <w:ilvl w:val="0"/>
          <w:numId w:val="10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4C142A">
        <w:rPr>
          <w:sz w:val="20"/>
          <w:szCs w:val="20"/>
        </w:rPr>
        <w:t>Discuss</w:t>
      </w:r>
      <w:r w:rsidR="00187306" w:rsidRPr="004C142A">
        <w:rPr>
          <w:sz w:val="20"/>
          <w:szCs w:val="20"/>
        </w:rPr>
        <w:t>, c</w:t>
      </w:r>
      <w:r w:rsidRPr="004C142A">
        <w:rPr>
          <w:sz w:val="20"/>
          <w:szCs w:val="20"/>
        </w:rPr>
        <w:t>onsider</w:t>
      </w:r>
      <w:r w:rsidR="00187306" w:rsidRPr="004C142A">
        <w:rPr>
          <w:sz w:val="20"/>
          <w:szCs w:val="20"/>
        </w:rPr>
        <w:t>, and take action</w:t>
      </w:r>
      <w:r w:rsidR="005C7417" w:rsidRPr="004C142A">
        <w:rPr>
          <w:sz w:val="20"/>
          <w:szCs w:val="20"/>
        </w:rPr>
        <w:t xml:space="preserve"> on </w:t>
      </w:r>
      <w:r w:rsidR="00313DBF">
        <w:rPr>
          <w:sz w:val="20"/>
          <w:szCs w:val="20"/>
        </w:rPr>
        <w:t xml:space="preserve">possible firms to do </w:t>
      </w:r>
      <w:r w:rsidR="00365B77" w:rsidRPr="004C142A">
        <w:rPr>
          <w:sz w:val="20"/>
          <w:szCs w:val="20"/>
        </w:rPr>
        <w:t>analysis consisting of: Trade Area Population, Demographics, Business/Economy for Slaton, and Reta</w:t>
      </w:r>
      <w:r w:rsidR="00830D47" w:rsidRPr="004C142A">
        <w:rPr>
          <w:sz w:val="20"/>
          <w:szCs w:val="20"/>
        </w:rPr>
        <w:t>i</w:t>
      </w:r>
      <w:r w:rsidR="00365B77" w:rsidRPr="004C142A">
        <w:rPr>
          <w:sz w:val="20"/>
          <w:szCs w:val="20"/>
        </w:rPr>
        <w:t>l Gap Analysis/Leakage Report required by Burkes Outlet</w:t>
      </w:r>
      <w:r w:rsidR="005C7417" w:rsidRPr="004C142A">
        <w:rPr>
          <w:sz w:val="20"/>
          <w:szCs w:val="20"/>
        </w:rPr>
        <w:t xml:space="preserve"> – </w:t>
      </w:r>
      <w:r w:rsidR="004B184C">
        <w:rPr>
          <w:sz w:val="20"/>
          <w:szCs w:val="20"/>
        </w:rPr>
        <w:t xml:space="preserve">Shannon Taliaferro made the motion to have </w:t>
      </w:r>
      <w:r w:rsidR="00C02504">
        <w:rPr>
          <w:sz w:val="20"/>
          <w:szCs w:val="20"/>
        </w:rPr>
        <w:t>The Retail Coach do</w:t>
      </w:r>
      <w:r w:rsidR="00E50B7D">
        <w:rPr>
          <w:sz w:val="20"/>
          <w:szCs w:val="20"/>
        </w:rPr>
        <w:t xml:space="preserve"> the proposed </w:t>
      </w:r>
      <w:r w:rsidR="00C02504">
        <w:rPr>
          <w:sz w:val="20"/>
          <w:szCs w:val="20"/>
        </w:rPr>
        <w:t xml:space="preserve">analysis </w:t>
      </w:r>
      <w:r w:rsidR="00E50B7D">
        <w:rPr>
          <w:sz w:val="20"/>
          <w:szCs w:val="20"/>
        </w:rPr>
        <w:t>for SEDCO</w:t>
      </w:r>
      <w:r w:rsidR="004027C3">
        <w:rPr>
          <w:sz w:val="20"/>
          <w:szCs w:val="20"/>
        </w:rPr>
        <w:t xml:space="preserve"> at the </w:t>
      </w:r>
      <w:r w:rsidR="001B0804">
        <w:rPr>
          <w:sz w:val="20"/>
          <w:szCs w:val="20"/>
        </w:rPr>
        <w:t>project price of $3,</w:t>
      </w:r>
      <w:r w:rsidR="004440AA">
        <w:rPr>
          <w:sz w:val="20"/>
          <w:szCs w:val="20"/>
        </w:rPr>
        <w:t>750.00</w:t>
      </w:r>
      <w:r w:rsidR="005C4EFE">
        <w:rPr>
          <w:sz w:val="20"/>
          <w:szCs w:val="20"/>
        </w:rPr>
        <w:t>.  Judy Thomas seconded the motion.  The motion carried unanimously.</w:t>
      </w:r>
    </w:p>
    <w:p w14:paraId="6A7AF817" w14:textId="647588F7" w:rsidR="007878C0" w:rsidRPr="00CC7364" w:rsidRDefault="00DA565F" w:rsidP="006672B5">
      <w:pPr>
        <w:pStyle w:val="ListParagraph"/>
        <w:numPr>
          <w:ilvl w:val="0"/>
          <w:numId w:val="9"/>
        </w:num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 w:rsidRPr="00CC7364">
        <w:rPr>
          <w:sz w:val="20"/>
          <w:szCs w:val="20"/>
        </w:rPr>
        <w:t>Discuss</w:t>
      </w:r>
      <w:r w:rsidR="005C7417" w:rsidRPr="00CC7364">
        <w:rPr>
          <w:sz w:val="20"/>
          <w:szCs w:val="20"/>
        </w:rPr>
        <w:t>, consider</w:t>
      </w:r>
      <w:r w:rsidR="000415FB" w:rsidRPr="00CC7364">
        <w:rPr>
          <w:sz w:val="20"/>
          <w:szCs w:val="20"/>
        </w:rPr>
        <w:t>,</w:t>
      </w:r>
      <w:r w:rsidR="005C7417" w:rsidRPr="00CC7364">
        <w:rPr>
          <w:sz w:val="20"/>
          <w:szCs w:val="20"/>
        </w:rPr>
        <w:t xml:space="preserve"> </w:t>
      </w:r>
      <w:r w:rsidRPr="00CC7364">
        <w:rPr>
          <w:sz w:val="20"/>
          <w:szCs w:val="20"/>
        </w:rPr>
        <w:t xml:space="preserve">and </w:t>
      </w:r>
      <w:r w:rsidR="005C7417" w:rsidRPr="00CC7364">
        <w:rPr>
          <w:sz w:val="20"/>
          <w:szCs w:val="20"/>
        </w:rPr>
        <w:t xml:space="preserve">take action </w:t>
      </w:r>
      <w:r w:rsidR="00CC7364" w:rsidRPr="00CC7364">
        <w:rPr>
          <w:sz w:val="20"/>
          <w:szCs w:val="20"/>
        </w:rPr>
        <w:t xml:space="preserve">on </w:t>
      </w:r>
      <w:r w:rsidR="00234D5F">
        <w:rPr>
          <w:sz w:val="20"/>
          <w:szCs w:val="20"/>
        </w:rPr>
        <w:t>subscribing to Zac</w:t>
      </w:r>
      <w:r w:rsidR="006B3875">
        <w:rPr>
          <w:sz w:val="20"/>
          <w:szCs w:val="20"/>
        </w:rPr>
        <w:t xml:space="preserve"> </w:t>
      </w:r>
      <w:r w:rsidR="00234D5F">
        <w:rPr>
          <w:sz w:val="20"/>
          <w:szCs w:val="20"/>
        </w:rPr>
        <w:t>Tax</w:t>
      </w:r>
      <w:r w:rsidR="008C361E" w:rsidRPr="00CC7364">
        <w:rPr>
          <w:sz w:val="20"/>
          <w:szCs w:val="20"/>
        </w:rPr>
        <w:t xml:space="preserve"> – </w:t>
      </w:r>
      <w:r w:rsidR="006B3875">
        <w:rPr>
          <w:sz w:val="20"/>
          <w:szCs w:val="20"/>
        </w:rPr>
        <w:t xml:space="preserve">Barbara Hopper </w:t>
      </w:r>
      <w:r w:rsidR="00926F13">
        <w:rPr>
          <w:sz w:val="20"/>
          <w:szCs w:val="20"/>
        </w:rPr>
        <w:t xml:space="preserve">reported that they haven’t got back to her </w:t>
      </w:r>
      <w:r w:rsidR="00AE515C">
        <w:rPr>
          <w:sz w:val="20"/>
          <w:szCs w:val="20"/>
        </w:rPr>
        <w:t>ab</w:t>
      </w:r>
      <w:r w:rsidR="00076BD8">
        <w:rPr>
          <w:sz w:val="20"/>
          <w:szCs w:val="20"/>
        </w:rPr>
        <w:t xml:space="preserve">out </w:t>
      </w:r>
      <w:r w:rsidR="00F2745F">
        <w:rPr>
          <w:sz w:val="20"/>
          <w:szCs w:val="20"/>
        </w:rPr>
        <w:t>Zak Tax’s</w:t>
      </w:r>
      <w:r w:rsidR="00076BD8">
        <w:rPr>
          <w:sz w:val="20"/>
          <w:szCs w:val="20"/>
        </w:rPr>
        <w:t xml:space="preserve"> capabilities to do what analysis</w:t>
      </w:r>
      <w:r w:rsidR="00DE129E">
        <w:rPr>
          <w:sz w:val="20"/>
          <w:szCs w:val="20"/>
        </w:rPr>
        <w:t xml:space="preserve"> SEDCO </w:t>
      </w:r>
      <w:r w:rsidR="005250FC">
        <w:rPr>
          <w:sz w:val="20"/>
          <w:szCs w:val="20"/>
        </w:rPr>
        <w:t>is</w:t>
      </w:r>
      <w:r w:rsidR="00DE129E">
        <w:rPr>
          <w:sz w:val="20"/>
          <w:szCs w:val="20"/>
        </w:rPr>
        <w:t xml:space="preserve"> needing</w:t>
      </w:r>
      <w:r w:rsidR="005250FC">
        <w:rPr>
          <w:sz w:val="20"/>
          <w:szCs w:val="20"/>
        </w:rPr>
        <w:t>.</w:t>
      </w:r>
    </w:p>
    <w:p w14:paraId="56F0C81A" w14:textId="312AF9B8" w:rsidR="001A629B" w:rsidRDefault="000415FB" w:rsidP="00CC7364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725CE7" w:rsidRPr="000415FB">
        <w:rPr>
          <w:sz w:val="20"/>
          <w:szCs w:val="20"/>
        </w:rPr>
        <w:t>Discuss</w:t>
      </w:r>
      <w:r w:rsidR="008C361E" w:rsidRPr="000415FB">
        <w:rPr>
          <w:sz w:val="20"/>
          <w:szCs w:val="20"/>
        </w:rPr>
        <w:t xml:space="preserve">, consider, and take action on </w:t>
      </w:r>
      <w:r w:rsidR="00CC7364">
        <w:rPr>
          <w:sz w:val="20"/>
          <w:szCs w:val="20"/>
        </w:rPr>
        <w:t>Mural Committee report</w:t>
      </w:r>
      <w:r w:rsidRPr="000415FB">
        <w:rPr>
          <w:sz w:val="20"/>
          <w:szCs w:val="20"/>
        </w:rPr>
        <w:t xml:space="preserve"> – </w:t>
      </w:r>
      <w:r w:rsidR="008857D8">
        <w:rPr>
          <w:sz w:val="20"/>
          <w:szCs w:val="20"/>
        </w:rPr>
        <w:t xml:space="preserve">Judy Thomas reported </w:t>
      </w:r>
      <w:r w:rsidR="00B27E1A">
        <w:rPr>
          <w:sz w:val="20"/>
          <w:szCs w:val="20"/>
        </w:rPr>
        <w:t>that the committee has met and been in contact with Giles Creative</w:t>
      </w:r>
      <w:r w:rsidR="00C8733D">
        <w:rPr>
          <w:sz w:val="20"/>
          <w:szCs w:val="20"/>
        </w:rPr>
        <w:t xml:space="preserve"> Co about mural possibilities</w:t>
      </w:r>
      <w:r w:rsidR="00A874EC">
        <w:rPr>
          <w:sz w:val="20"/>
          <w:szCs w:val="20"/>
        </w:rPr>
        <w:t xml:space="preserve">.  </w:t>
      </w:r>
      <w:r w:rsidR="0040540C">
        <w:rPr>
          <w:sz w:val="20"/>
          <w:szCs w:val="20"/>
        </w:rPr>
        <w:t>Judy agreed to check on maintenance of the mural</w:t>
      </w:r>
      <w:r w:rsidR="0040540C">
        <w:rPr>
          <w:sz w:val="20"/>
          <w:szCs w:val="20"/>
        </w:rPr>
        <w:t xml:space="preserve"> </w:t>
      </w:r>
      <w:r w:rsidR="0029271F">
        <w:rPr>
          <w:sz w:val="20"/>
          <w:szCs w:val="20"/>
        </w:rPr>
        <w:t xml:space="preserve"> and have </w:t>
      </w:r>
      <w:r w:rsidR="00A874EC">
        <w:rPr>
          <w:sz w:val="20"/>
          <w:szCs w:val="20"/>
        </w:rPr>
        <w:t xml:space="preserve">Lezlee Harlan </w:t>
      </w:r>
      <w:r w:rsidR="00375786">
        <w:rPr>
          <w:sz w:val="20"/>
          <w:szCs w:val="20"/>
        </w:rPr>
        <w:t xml:space="preserve">provide </w:t>
      </w:r>
      <w:r w:rsidR="00A874EC">
        <w:rPr>
          <w:sz w:val="20"/>
          <w:szCs w:val="20"/>
        </w:rPr>
        <w:t xml:space="preserve">pictures and measurement estimates of the building to </w:t>
      </w:r>
      <w:r w:rsidR="007C7B31">
        <w:rPr>
          <w:sz w:val="20"/>
          <w:szCs w:val="20"/>
        </w:rPr>
        <w:t>her</w:t>
      </w:r>
      <w:r w:rsidR="0029271F">
        <w:rPr>
          <w:sz w:val="20"/>
          <w:szCs w:val="20"/>
        </w:rPr>
        <w:t>.</w:t>
      </w:r>
    </w:p>
    <w:p w14:paraId="33CBE49F" w14:textId="77777777" w:rsidR="00313DBF" w:rsidRDefault="00CC7364" w:rsidP="00CC7364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313DBF">
        <w:rPr>
          <w:sz w:val="20"/>
          <w:szCs w:val="20"/>
        </w:rPr>
        <w:t>Update on Projects</w:t>
      </w:r>
      <w:r>
        <w:rPr>
          <w:sz w:val="20"/>
          <w:szCs w:val="20"/>
        </w:rPr>
        <w:t xml:space="preserve"> – </w:t>
      </w:r>
    </w:p>
    <w:p w14:paraId="0373D61F" w14:textId="7D8F660D" w:rsidR="00CC7364" w:rsidRDefault="00313DBF" w:rsidP="00313DBF">
      <w:pPr>
        <w:pStyle w:val="ListParagraph"/>
        <w:numPr>
          <w:ilvl w:val="1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Dragon Rentals/Steven Respondek property purchase 116 W Garza &amp; 125 N 8</w:t>
      </w:r>
      <w:r w:rsidRPr="00313DBF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Street – Barbara Hopper reported that Lubbock Abstract is looking to be able to close next week.</w:t>
      </w:r>
    </w:p>
    <w:p w14:paraId="08E89EC5" w14:textId="54F76F7B" w:rsidR="00313DBF" w:rsidRDefault="00313DBF" w:rsidP="00313DBF">
      <w:pPr>
        <w:pStyle w:val="ListParagraph"/>
        <w:numPr>
          <w:ilvl w:val="1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Melugin Family Trust property purchase 165 w Garza – Barbara Hopper reported Terry Melugin is working with his attorney to get the legal documents drafted.</w:t>
      </w:r>
    </w:p>
    <w:p w14:paraId="4E0299E1" w14:textId="193C027F" w:rsidR="00313DBF" w:rsidRDefault="00313DBF" w:rsidP="00313DBF">
      <w:pPr>
        <w:pStyle w:val="ListParagraph"/>
        <w:numPr>
          <w:ilvl w:val="1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>Quality DEF Solutions sale of property at 250 W Lubbock Street – Barbara Hopper reported that she has gotten all the information to Service Title and Donny Smith is having a survey of the property done.</w:t>
      </w:r>
    </w:p>
    <w:p w14:paraId="3D2E88C2" w14:textId="6FB4D423" w:rsidR="00A843B8" w:rsidRPr="00C6428B" w:rsidRDefault="00C6428B" w:rsidP="008857D8">
      <w:pPr>
        <w:pStyle w:val="ListParagraph"/>
        <w:numPr>
          <w:ilvl w:val="0"/>
          <w:numId w:val="9"/>
        </w:num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 xml:space="preserve">   </w:t>
      </w:r>
      <w:r w:rsidR="006C4F2C" w:rsidRPr="00C6428B">
        <w:rPr>
          <w:sz w:val="20"/>
          <w:szCs w:val="20"/>
        </w:rPr>
        <w:t xml:space="preserve">Prospective </w:t>
      </w:r>
      <w:r w:rsidR="000415FB" w:rsidRPr="00C6428B">
        <w:rPr>
          <w:sz w:val="20"/>
          <w:szCs w:val="20"/>
        </w:rPr>
        <w:t xml:space="preserve">&amp; New </w:t>
      </w:r>
      <w:r w:rsidR="006C4F2C" w:rsidRPr="00C6428B">
        <w:rPr>
          <w:sz w:val="20"/>
          <w:szCs w:val="20"/>
        </w:rPr>
        <w:t>Businesses</w:t>
      </w:r>
      <w:r w:rsidR="00234D5F">
        <w:rPr>
          <w:sz w:val="20"/>
          <w:szCs w:val="20"/>
        </w:rPr>
        <w:t xml:space="preserve">: </w:t>
      </w:r>
      <w:r w:rsidR="00313DBF">
        <w:rPr>
          <w:sz w:val="20"/>
          <w:szCs w:val="20"/>
        </w:rPr>
        <w:t>RCCI Chemical Co</w:t>
      </w:r>
      <w:r w:rsidR="000415FB" w:rsidRPr="00C6428B">
        <w:rPr>
          <w:sz w:val="20"/>
          <w:szCs w:val="20"/>
        </w:rPr>
        <w:t xml:space="preserve"> </w:t>
      </w:r>
      <w:r w:rsidR="006C4F2C" w:rsidRPr="00C6428B">
        <w:rPr>
          <w:sz w:val="20"/>
          <w:szCs w:val="20"/>
        </w:rPr>
        <w:t xml:space="preserve">– </w:t>
      </w:r>
      <w:r w:rsidR="00F0795B" w:rsidRPr="00C6428B">
        <w:rPr>
          <w:sz w:val="20"/>
          <w:szCs w:val="20"/>
        </w:rPr>
        <w:t xml:space="preserve">Barbara Hopper </w:t>
      </w:r>
      <w:r w:rsidRPr="00C6428B">
        <w:rPr>
          <w:sz w:val="20"/>
          <w:szCs w:val="20"/>
        </w:rPr>
        <w:t>r</w:t>
      </w:r>
      <w:r w:rsidR="00F0795B" w:rsidRPr="00C6428B">
        <w:rPr>
          <w:sz w:val="20"/>
          <w:szCs w:val="20"/>
        </w:rPr>
        <w:t xml:space="preserve">eported </w:t>
      </w:r>
      <w:r w:rsidR="00F67447">
        <w:rPr>
          <w:sz w:val="20"/>
          <w:szCs w:val="20"/>
        </w:rPr>
        <w:t>on a meeting with Jordan M</w:t>
      </w:r>
      <w:r w:rsidR="00DC4CC9">
        <w:rPr>
          <w:sz w:val="20"/>
          <w:szCs w:val="20"/>
        </w:rPr>
        <w:t>ichalewicz</w:t>
      </w:r>
      <w:r w:rsidR="00F67447">
        <w:rPr>
          <w:sz w:val="20"/>
          <w:szCs w:val="20"/>
        </w:rPr>
        <w:t xml:space="preserve"> about her agriculture chemical company looking for property along the rail for shipping.</w:t>
      </w:r>
    </w:p>
    <w:p w14:paraId="220C4491" w14:textId="30649822" w:rsidR="00DA7320" w:rsidRDefault="0031112B" w:rsidP="001A629B">
      <w:pPr>
        <w:tabs>
          <w:tab w:val="left" w:pos="0"/>
          <w:tab w:val="left" w:pos="360"/>
          <w:tab w:val="left" w:pos="1080"/>
        </w:tabs>
        <w:rPr>
          <w:sz w:val="20"/>
          <w:szCs w:val="20"/>
        </w:rPr>
      </w:pPr>
      <w:r>
        <w:rPr>
          <w:sz w:val="20"/>
          <w:szCs w:val="20"/>
        </w:rPr>
        <w:tab/>
      </w:r>
      <w:r w:rsidR="00F67447">
        <w:rPr>
          <w:sz w:val="20"/>
          <w:szCs w:val="20"/>
        </w:rPr>
        <w:t>9</w:t>
      </w:r>
      <w:r w:rsidR="000546B5">
        <w:rPr>
          <w:sz w:val="20"/>
          <w:szCs w:val="20"/>
        </w:rPr>
        <w:t xml:space="preserve">. </w:t>
      </w:r>
      <w:r w:rsidR="004E6CF8">
        <w:rPr>
          <w:sz w:val="20"/>
          <w:szCs w:val="20"/>
        </w:rPr>
        <w:t xml:space="preserve"> </w:t>
      </w:r>
      <w:r w:rsidR="00F67447">
        <w:rPr>
          <w:sz w:val="20"/>
          <w:szCs w:val="20"/>
        </w:rPr>
        <w:t xml:space="preserve">  </w:t>
      </w:r>
      <w:r w:rsidR="00DA7320">
        <w:rPr>
          <w:sz w:val="20"/>
          <w:szCs w:val="20"/>
        </w:rPr>
        <w:t>Executive Session:</w:t>
      </w:r>
    </w:p>
    <w:p w14:paraId="4BE0BC59" w14:textId="26D6EC1E" w:rsidR="00835FD0" w:rsidRDefault="00DA7320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CC64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6B3BF1">
        <w:rPr>
          <w:sz w:val="20"/>
          <w:szCs w:val="20"/>
        </w:rPr>
        <w:t xml:space="preserve">   </w:t>
      </w:r>
      <w:r>
        <w:rPr>
          <w:sz w:val="20"/>
          <w:szCs w:val="20"/>
        </w:rPr>
        <w:t>An Executive Session may be held under the Provisions of Texas Government Code Section, 551.07</w:t>
      </w:r>
      <w:r w:rsidR="00400CFF">
        <w:rPr>
          <w:sz w:val="20"/>
          <w:szCs w:val="20"/>
        </w:rPr>
        <w:t>1</w:t>
      </w:r>
      <w:r w:rsidR="00067185">
        <w:rPr>
          <w:sz w:val="20"/>
          <w:szCs w:val="20"/>
        </w:rPr>
        <w:t>;</w:t>
      </w:r>
    </w:p>
    <w:p w14:paraId="2CA7518A" w14:textId="0DE4F65D" w:rsidR="00CB4591" w:rsidRDefault="006B3BF1" w:rsidP="00835FD0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A7320">
        <w:rPr>
          <w:sz w:val="20"/>
          <w:szCs w:val="20"/>
        </w:rPr>
        <w:t>551.072; 551.073; 551.074; 551.086</w:t>
      </w:r>
      <w:r w:rsidR="00044B1B">
        <w:rPr>
          <w:sz w:val="20"/>
          <w:szCs w:val="20"/>
        </w:rPr>
        <w:t xml:space="preserve">   </w:t>
      </w:r>
    </w:p>
    <w:p w14:paraId="42B6E493" w14:textId="1C39616D" w:rsidR="00234D5F" w:rsidRDefault="001C5F19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2" w:name="_Hlk98236550"/>
      <w:r w:rsidR="00F67447">
        <w:rPr>
          <w:sz w:val="20"/>
          <w:szCs w:val="20"/>
        </w:rPr>
        <w:t>Section 551.086 – Deliberate regarding economic development negotiations – Project 2023-1</w:t>
      </w:r>
    </w:p>
    <w:p w14:paraId="5C966156" w14:textId="18B29F93" w:rsidR="00234D5F" w:rsidRDefault="00234D5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b.  </w:t>
      </w:r>
      <w:bookmarkStart w:id="3" w:name="_Hlk129697128"/>
      <w:r>
        <w:rPr>
          <w:sz w:val="20"/>
          <w:szCs w:val="20"/>
        </w:rPr>
        <w:t>Section 551.086 – Deliberate regarding economic development negotiations</w:t>
      </w:r>
      <w:bookmarkEnd w:id="3"/>
      <w:r w:rsidR="00F67447">
        <w:rPr>
          <w:sz w:val="20"/>
          <w:szCs w:val="20"/>
        </w:rPr>
        <w:t xml:space="preserve"> – Project 2023-7</w:t>
      </w:r>
    </w:p>
    <w:p w14:paraId="22BEE995" w14:textId="3C5EFE2E" w:rsidR="00DD5490" w:rsidRDefault="00234D5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c.  Section 551.086 – Deliberate regarding economic development negotiations</w:t>
      </w:r>
      <w:r w:rsidR="00F67447">
        <w:rPr>
          <w:sz w:val="20"/>
          <w:szCs w:val="20"/>
        </w:rPr>
        <w:t xml:space="preserve"> – Project 2023-8</w:t>
      </w:r>
    </w:p>
    <w:p w14:paraId="7AFF00F1" w14:textId="18902FE4" w:rsidR="00234D5F" w:rsidRDefault="00234D5F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d.  Section 551.086 – Deliberate regarding economic development negotiations</w:t>
      </w:r>
      <w:r w:rsidR="00F67447">
        <w:rPr>
          <w:sz w:val="20"/>
          <w:szCs w:val="20"/>
        </w:rPr>
        <w:t xml:space="preserve"> – Project 2023-9</w:t>
      </w:r>
    </w:p>
    <w:p w14:paraId="2454B617" w14:textId="7D404F41" w:rsidR="00F67447" w:rsidRDefault="00F67447" w:rsidP="001C5F19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e.  </w:t>
      </w:r>
      <w:bookmarkStart w:id="4" w:name="_Hlk132896273"/>
      <w:r>
        <w:rPr>
          <w:sz w:val="20"/>
          <w:szCs w:val="20"/>
        </w:rPr>
        <w:t>Section 551.072 – Deliberate the purchase or sale of real property</w:t>
      </w:r>
    </w:p>
    <w:bookmarkEnd w:id="4"/>
    <w:p w14:paraId="0F031FBD" w14:textId="74758839" w:rsidR="00234D5F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234D5F">
        <w:rPr>
          <w:sz w:val="20"/>
          <w:szCs w:val="20"/>
        </w:rPr>
        <w:t xml:space="preserve"> </w:t>
      </w:r>
      <w:r w:rsidRPr="00B7260C">
        <w:rPr>
          <w:sz w:val="20"/>
          <w:szCs w:val="20"/>
        </w:rPr>
        <w:t>The Board went into Executive Session at 1</w:t>
      </w:r>
      <w:r w:rsidR="00A843B8">
        <w:rPr>
          <w:sz w:val="20"/>
          <w:szCs w:val="20"/>
        </w:rPr>
        <w:t>2</w:t>
      </w:r>
      <w:r w:rsidRPr="00B7260C">
        <w:rPr>
          <w:sz w:val="20"/>
          <w:szCs w:val="20"/>
        </w:rPr>
        <w:t>:</w:t>
      </w:r>
      <w:r w:rsidR="00E9718C">
        <w:rPr>
          <w:sz w:val="20"/>
          <w:szCs w:val="20"/>
        </w:rPr>
        <w:t>26</w:t>
      </w:r>
      <w:r w:rsidRPr="00B7260C">
        <w:rPr>
          <w:sz w:val="20"/>
          <w:szCs w:val="20"/>
        </w:rPr>
        <w:t xml:space="preserve"> pm regarding Section</w:t>
      </w:r>
      <w:r>
        <w:rPr>
          <w:sz w:val="20"/>
          <w:szCs w:val="20"/>
        </w:rPr>
        <w:t xml:space="preserve"> 551.0</w:t>
      </w:r>
      <w:r w:rsidR="00C6428B">
        <w:rPr>
          <w:sz w:val="20"/>
          <w:szCs w:val="20"/>
        </w:rPr>
        <w:t>72</w:t>
      </w:r>
      <w:r w:rsidR="00234D5F">
        <w:rPr>
          <w:sz w:val="20"/>
          <w:szCs w:val="20"/>
        </w:rPr>
        <w:t xml:space="preserve"> and Section 551</w:t>
      </w:r>
      <w:r w:rsidR="008A4D09">
        <w:rPr>
          <w:sz w:val="20"/>
          <w:szCs w:val="20"/>
        </w:rPr>
        <w:t>.</w:t>
      </w:r>
      <w:r w:rsidR="00234D5F">
        <w:rPr>
          <w:sz w:val="20"/>
          <w:szCs w:val="20"/>
        </w:rPr>
        <w:t>086</w:t>
      </w:r>
    </w:p>
    <w:p w14:paraId="0DEFFEE7" w14:textId="58F17C27" w:rsidR="00234D5F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513207" w:rsidRPr="00B7260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 xml:space="preserve"> The board came out of Executive</w:t>
      </w:r>
      <w:r>
        <w:rPr>
          <w:sz w:val="20"/>
          <w:szCs w:val="20"/>
        </w:rPr>
        <w:t xml:space="preserve"> </w:t>
      </w:r>
      <w:r w:rsidR="00513207" w:rsidRPr="00B7260C">
        <w:rPr>
          <w:sz w:val="20"/>
          <w:szCs w:val="20"/>
        </w:rPr>
        <w:t>Session at 1:</w:t>
      </w:r>
      <w:r w:rsidR="00E9718C">
        <w:rPr>
          <w:sz w:val="20"/>
          <w:szCs w:val="20"/>
        </w:rPr>
        <w:t>18</w:t>
      </w:r>
      <w:r w:rsidR="00513207" w:rsidRPr="00B7260C">
        <w:rPr>
          <w:sz w:val="20"/>
          <w:szCs w:val="20"/>
        </w:rPr>
        <w:t xml:space="preserve"> pm.  No action was taken during Executive Session.  </w:t>
      </w:r>
    </w:p>
    <w:p w14:paraId="6CCEF03B" w14:textId="30E2208B" w:rsidR="00513207" w:rsidRPr="00B7260C" w:rsidRDefault="00234D5F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</w:t>
      </w:r>
      <w:r w:rsidR="00513207" w:rsidRPr="00B7260C">
        <w:rPr>
          <w:sz w:val="20"/>
          <w:szCs w:val="20"/>
        </w:rPr>
        <w:t>Any action as a result of this Executive Session will be made in open session.</w:t>
      </w:r>
    </w:p>
    <w:p w14:paraId="59E2FE0B" w14:textId="39CCCC2F" w:rsidR="00513207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r w:rsidR="00A52AA9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Benny Arguello</w:t>
      </w:r>
      <w:r w:rsidRPr="00B7260C">
        <w:rPr>
          <w:sz w:val="20"/>
          <w:szCs w:val="20"/>
        </w:rPr>
        <w:t xml:space="preserve"> announced, it is now 1:</w:t>
      </w:r>
      <w:r w:rsidR="00E9718C">
        <w:rPr>
          <w:sz w:val="20"/>
          <w:szCs w:val="20"/>
        </w:rPr>
        <w:t>19</w:t>
      </w:r>
      <w:r w:rsidRPr="00B7260C">
        <w:rPr>
          <w:sz w:val="20"/>
          <w:szCs w:val="20"/>
        </w:rPr>
        <w:t xml:space="preserve"> pm, we are back in open session.</w:t>
      </w:r>
    </w:p>
    <w:p w14:paraId="611725FE" w14:textId="0A3EA031" w:rsidR="00EF6E84" w:rsidRDefault="00513207" w:rsidP="00513207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bookmarkEnd w:id="0"/>
      <w:bookmarkEnd w:id="2"/>
      <w:r w:rsidR="00D8520A">
        <w:rPr>
          <w:sz w:val="20"/>
          <w:szCs w:val="20"/>
        </w:rPr>
        <w:t>1</w:t>
      </w:r>
      <w:r w:rsidR="00F67447">
        <w:rPr>
          <w:sz w:val="20"/>
          <w:szCs w:val="20"/>
        </w:rPr>
        <w:t>0</w:t>
      </w:r>
      <w:r w:rsidR="005E01B0">
        <w:rPr>
          <w:sz w:val="20"/>
          <w:szCs w:val="20"/>
        </w:rPr>
        <w:t xml:space="preserve">.  </w:t>
      </w:r>
      <w:r w:rsidR="00F67447">
        <w:rPr>
          <w:sz w:val="20"/>
          <w:szCs w:val="20"/>
        </w:rPr>
        <w:t xml:space="preserve"> </w:t>
      </w:r>
      <w:r w:rsidR="00DA7320" w:rsidRPr="005E01B0">
        <w:rPr>
          <w:sz w:val="20"/>
          <w:szCs w:val="20"/>
        </w:rPr>
        <w:t xml:space="preserve">Discuss and Consider any Action to be </w:t>
      </w:r>
      <w:r w:rsidR="0023163D" w:rsidRPr="005E01B0">
        <w:rPr>
          <w:sz w:val="20"/>
          <w:szCs w:val="20"/>
        </w:rPr>
        <w:t>Taken After</w:t>
      </w:r>
      <w:r w:rsidR="00DA7320" w:rsidRPr="005E01B0">
        <w:rPr>
          <w:sz w:val="20"/>
          <w:szCs w:val="20"/>
        </w:rPr>
        <w:t xml:space="preserve"> Executive Session </w:t>
      </w:r>
    </w:p>
    <w:p w14:paraId="72657492" w14:textId="42CD8965" w:rsidR="00477CF0" w:rsidRDefault="00513207" w:rsidP="0006389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a.  </w:t>
      </w:r>
      <w:bookmarkStart w:id="5" w:name="_Hlk98236607"/>
      <w:bookmarkStart w:id="6" w:name="_Hlk132896988"/>
      <w:r w:rsidR="00D15525">
        <w:rPr>
          <w:sz w:val="20"/>
          <w:szCs w:val="20"/>
        </w:rPr>
        <w:t>Section 551.086 – Deliberate regarding economic development negotiations – Project 2023-1</w:t>
      </w:r>
      <w:r>
        <w:rPr>
          <w:sz w:val="20"/>
          <w:szCs w:val="20"/>
        </w:rPr>
        <w:t xml:space="preserve"> – </w:t>
      </w:r>
      <w:bookmarkEnd w:id="5"/>
      <w:r w:rsidR="00063893">
        <w:rPr>
          <w:sz w:val="20"/>
          <w:szCs w:val="20"/>
        </w:rPr>
        <w:t>no action taken</w:t>
      </w:r>
    </w:p>
    <w:bookmarkEnd w:id="6"/>
    <w:p w14:paraId="3E087D43" w14:textId="77777777" w:rsidR="00F13AF3" w:rsidRDefault="00E0194C" w:rsidP="00F13AF3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5836DD">
        <w:rPr>
          <w:sz w:val="20"/>
          <w:szCs w:val="20"/>
        </w:rPr>
        <w:tab/>
        <w:t xml:space="preserve">    </w:t>
      </w:r>
      <w:r>
        <w:rPr>
          <w:sz w:val="20"/>
          <w:szCs w:val="20"/>
        </w:rPr>
        <w:t xml:space="preserve">  </w:t>
      </w:r>
      <w:r w:rsidR="00F67447">
        <w:rPr>
          <w:sz w:val="20"/>
          <w:szCs w:val="20"/>
        </w:rPr>
        <w:t xml:space="preserve"> </w:t>
      </w:r>
      <w:r>
        <w:rPr>
          <w:sz w:val="20"/>
          <w:szCs w:val="20"/>
        </w:rPr>
        <w:t>b.</w:t>
      </w:r>
      <w:r w:rsidRPr="00E0194C">
        <w:rPr>
          <w:sz w:val="20"/>
          <w:szCs w:val="20"/>
        </w:rPr>
        <w:t xml:space="preserve"> </w:t>
      </w:r>
      <w:r w:rsidR="00063893">
        <w:rPr>
          <w:sz w:val="20"/>
          <w:szCs w:val="20"/>
        </w:rPr>
        <w:t xml:space="preserve"> </w:t>
      </w:r>
      <w:r w:rsidR="00234D5F" w:rsidRPr="00E0194C">
        <w:rPr>
          <w:sz w:val="20"/>
          <w:szCs w:val="20"/>
        </w:rPr>
        <w:t>Section 551.086 – Deliberate regarding economic development negotiations</w:t>
      </w:r>
      <w:r w:rsidR="00903164" w:rsidRPr="00E0194C">
        <w:rPr>
          <w:sz w:val="20"/>
          <w:szCs w:val="20"/>
        </w:rPr>
        <w:t xml:space="preserve"> – </w:t>
      </w:r>
      <w:r w:rsidR="00F13FE7">
        <w:rPr>
          <w:sz w:val="20"/>
          <w:szCs w:val="20"/>
        </w:rPr>
        <w:t>Project 2023-7</w:t>
      </w:r>
      <w:r w:rsidR="00F13FE7">
        <w:rPr>
          <w:sz w:val="20"/>
          <w:szCs w:val="20"/>
        </w:rPr>
        <w:t xml:space="preserve"> </w:t>
      </w:r>
      <w:r w:rsidR="0090450B">
        <w:rPr>
          <w:sz w:val="20"/>
          <w:szCs w:val="20"/>
        </w:rPr>
        <w:t>–</w:t>
      </w:r>
      <w:r w:rsidR="00F13FE7">
        <w:rPr>
          <w:sz w:val="20"/>
          <w:szCs w:val="20"/>
        </w:rPr>
        <w:t xml:space="preserve"> </w:t>
      </w:r>
      <w:r w:rsidR="00F13AF3">
        <w:rPr>
          <w:sz w:val="20"/>
          <w:szCs w:val="20"/>
        </w:rPr>
        <w:t xml:space="preserve">Clif Shaw </w:t>
      </w:r>
    </w:p>
    <w:p w14:paraId="5445C766" w14:textId="77777777" w:rsidR="007F4D4B" w:rsidRDefault="00F13AF3" w:rsidP="007F4D4B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made the motion to grant </w:t>
      </w:r>
      <w:r w:rsidR="007F4D4B">
        <w:rPr>
          <w:sz w:val="20"/>
          <w:szCs w:val="20"/>
        </w:rPr>
        <w:t>Ron Hoover RV and Marine</w:t>
      </w:r>
      <w:r>
        <w:rPr>
          <w:sz w:val="20"/>
          <w:szCs w:val="20"/>
        </w:rPr>
        <w:t xml:space="preserve"> $</w:t>
      </w:r>
      <w:r w:rsidR="007F4D4B">
        <w:rPr>
          <w:sz w:val="20"/>
          <w:szCs w:val="20"/>
        </w:rPr>
        <w:t>2</w:t>
      </w:r>
      <w:r>
        <w:rPr>
          <w:sz w:val="20"/>
          <w:szCs w:val="20"/>
        </w:rPr>
        <w:t>0,000.00 for a reimbursable Building Construction incentive.</w:t>
      </w:r>
    </w:p>
    <w:p w14:paraId="3182D1B5" w14:textId="6A591793" w:rsidR="00C52BCC" w:rsidRDefault="00833CE4" w:rsidP="00C52BCC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="00367256">
        <w:rPr>
          <w:sz w:val="20"/>
          <w:szCs w:val="20"/>
        </w:rPr>
        <w:t>Joe Janick</w:t>
      </w:r>
      <w:r w:rsidR="00C52BCC">
        <w:rPr>
          <w:sz w:val="20"/>
          <w:szCs w:val="20"/>
        </w:rPr>
        <w:t xml:space="preserve"> seconded the </w:t>
      </w:r>
      <w:r w:rsidR="009F6E8E">
        <w:rPr>
          <w:sz w:val="20"/>
          <w:szCs w:val="20"/>
        </w:rPr>
        <w:t>m</w:t>
      </w:r>
      <w:r w:rsidR="00C52BCC">
        <w:rPr>
          <w:sz w:val="20"/>
          <w:szCs w:val="20"/>
        </w:rPr>
        <w:t xml:space="preserve">otion.  The motion carried unanimously. </w:t>
      </w:r>
    </w:p>
    <w:p w14:paraId="54B9AA08" w14:textId="6D3D7A93" w:rsidR="00246D91" w:rsidRDefault="00246D91" w:rsidP="00246D9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c.  </w:t>
      </w:r>
      <w:r>
        <w:rPr>
          <w:sz w:val="20"/>
          <w:szCs w:val="20"/>
        </w:rPr>
        <w:t>Section 551.086 – Deliberate regarding economic development negotiations – Project 2023-</w:t>
      </w:r>
      <w:r w:rsidR="00360C59">
        <w:rPr>
          <w:sz w:val="20"/>
          <w:szCs w:val="20"/>
        </w:rPr>
        <w:t>8</w:t>
      </w:r>
      <w:r>
        <w:rPr>
          <w:sz w:val="20"/>
          <w:szCs w:val="20"/>
        </w:rPr>
        <w:t xml:space="preserve"> – no action taken</w:t>
      </w:r>
    </w:p>
    <w:p w14:paraId="1F1A5317" w14:textId="56D9F117" w:rsidR="00246D91" w:rsidRDefault="00246D91" w:rsidP="00246D91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d.  </w:t>
      </w:r>
      <w:r>
        <w:rPr>
          <w:sz w:val="20"/>
          <w:szCs w:val="20"/>
        </w:rPr>
        <w:t>Section 551.086 – Deliberate regarding economic development negotiations – Project 2023-</w:t>
      </w:r>
      <w:r w:rsidR="00360C59">
        <w:rPr>
          <w:sz w:val="20"/>
          <w:szCs w:val="20"/>
        </w:rPr>
        <w:t>9</w:t>
      </w:r>
      <w:r>
        <w:rPr>
          <w:sz w:val="20"/>
          <w:szCs w:val="20"/>
        </w:rPr>
        <w:t xml:space="preserve"> – no action taken</w:t>
      </w:r>
    </w:p>
    <w:p w14:paraId="3197ED72" w14:textId="77777777" w:rsidR="00246D91" w:rsidRDefault="00984B64" w:rsidP="00984B6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50068193" w14:textId="77777777" w:rsidR="00246D91" w:rsidRDefault="00246D91" w:rsidP="00984B6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</w:p>
    <w:p w14:paraId="5F33FE84" w14:textId="37ACDDEF" w:rsidR="00256B15" w:rsidRDefault="00360C59" w:rsidP="00984B6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lastRenderedPageBreak/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84B64">
        <w:rPr>
          <w:sz w:val="20"/>
          <w:szCs w:val="20"/>
        </w:rPr>
        <w:t xml:space="preserve">e.  </w:t>
      </w:r>
      <w:r w:rsidR="00984B64">
        <w:rPr>
          <w:sz w:val="20"/>
          <w:szCs w:val="20"/>
        </w:rPr>
        <w:t>Section 551.072 – Deliberate the purchase or sale of real property</w:t>
      </w:r>
      <w:r w:rsidR="00105452">
        <w:rPr>
          <w:sz w:val="20"/>
          <w:szCs w:val="20"/>
        </w:rPr>
        <w:t xml:space="preserve"> – Shannon Taliaferro made the motion that SEDCO </w:t>
      </w:r>
    </w:p>
    <w:p w14:paraId="49810542" w14:textId="3968E658" w:rsidR="00D41836" w:rsidRDefault="00256B15" w:rsidP="00984B6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05452">
        <w:rPr>
          <w:sz w:val="20"/>
          <w:szCs w:val="20"/>
        </w:rPr>
        <w:t>wil</w:t>
      </w:r>
      <w:r w:rsidR="00125BFE">
        <w:rPr>
          <w:sz w:val="20"/>
          <w:szCs w:val="20"/>
        </w:rPr>
        <w:t>l</w:t>
      </w:r>
      <w:r w:rsidR="00105452">
        <w:rPr>
          <w:sz w:val="20"/>
          <w:szCs w:val="20"/>
        </w:rPr>
        <w:t xml:space="preserve"> not agree</w:t>
      </w:r>
      <w:r w:rsidR="00125BFE">
        <w:rPr>
          <w:sz w:val="20"/>
          <w:szCs w:val="20"/>
        </w:rPr>
        <w:t xml:space="preserve"> to </w:t>
      </w:r>
      <w:r w:rsidR="00D42F62">
        <w:rPr>
          <w:sz w:val="20"/>
          <w:szCs w:val="20"/>
        </w:rPr>
        <w:t xml:space="preserve">half of </w:t>
      </w:r>
      <w:r w:rsidR="00C55C93">
        <w:rPr>
          <w:sz w:val="20"/>
          <w:szCs w:val="20"/>
        </w:rPr>
        <w:t xml:space="preserve">everything </w:t>
      </w:r>
      <w:r w:rsidR="00AA4759">
        <w:rPr>
          <w:sz w:val="20"/>
          <w:szCs w:val="20"/>
        </w:rPr>
        <w:t xml:space="preserve">expected </w:t>
      </w:r>
      <w:r w:rsidR="00780C86">
        <w:rPr>
          <w:sz w:val="20"/>
          <w:szCs w:val="20"/>
        </w:rPr>
        <w:t xml:space="preserve">as the </w:t>
      </w:r>
      <w:r w:rsidR="005D6B4F">
        <w:rPr>
          <w:sz w:val="20"/>
          <w:szCs w:val="20"/>
        </w:rPr>
        <w:t>seller</w:t>
      </w:r>
      <w:r w:rsidR="00780C86">
        <w:rPr>
          <w:sz w:val="20"/>
          <w:szCs w:val="20"/>
        </w:rPr>
        <w:t>’s</w:t>
      </w:r>
      <w:r w:rsidR="005D6B4F">
        <w:rPr>
          <w:sz w:val="20"/>
          <w:szCs w:val="20"/>
        </w:rPr>
        <w:t xml:space="preserve"> closing costs</w:t>
      </w:r>
      <w:r w:rsidR="005354C9">
        <w:rPr>
          <w:sz w:val="20"/>
          <w:szCs w:val="20"/>
        </w:rPr>
        <w:t xml:space="preserve"> and </w:t>
      </w:r>
      <w:r w:rsidR="00D41836">
        <w:rPr>
          <w:sz w:val="20"/>
          <w:szCs w:val="20"/>
        </w:rPr>
        <w:t>SEDCO</w:t>
      </w:r>
      <w:r w:rsidR="005354C9">
        <w:rPr>
          <w:sz w:val="20"/>
          <w:szCs w:val="20"/>
        </w:rPr>
        <w:t xml:space="preserve"> will need a survey of the </w:t>
      </w:r>
    </w:p>
    <w:p w14:paraId="4E859F3A" w14:textId="3931B2A9" w:rsidR="00984B64" w:rsidRDefault="00D41836" w:rsidP="00984B64">
      <w:pPr>
        <w:tabs>
          <w:tab w:val="left" w:pos="360"/>
          <w:tab w:val="left" w:pos="540"/>
          <w:tab w:val="left" w:pos="900"/>
          <w:tab w:val="left" w:pos="1260"/>
        </w:tabs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354C9">
        <w:rPr>
          <w:sz w:val="20"/>
          <w:szCs w:val="20"/>
        </w:rPr>
        <w:t>property</w:t>
      </w:r>
      <w:r w:rsidR="00DC5065">
        <w:rPr>
          <w:sz w:val="20"/>
          <w:szCs w:val="20"/>
        </w:rPr>
        <w:t xml:space="preserve"> paid for by SEDCO.  Clif Shaw seconded the motion.  The motion carried unanimously.</w:t>
      </w:r>
    </w:p>
    <w:p w14:paraId="43B303A1" w14:textId="77777777" w:rsidR="00A169FE" w:rsidRDefault="00234D5F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</w:r>
      <w:r w:rsidR="00067185">
        <w:rPr>
          <w:sz w:val="20"/>
          <w:szCs w:val="20"/>
        </w:rPr>
        <w:t>1</w:t>
      </w:r>
      <w:r w:rsidR="00F67447">
        <w:rPr>
          <w:sz w:val="20"/>
          <w:szCs w:val="20"/>
        </w:rPr>
        <w:t>1</w:t>
      </w:r>
      <w:r w:rsidR="00067185">
        <w:rPr>
          <w:sz w:val="20"/>
          <w:szCs w:val="20"/>
        </w:rPr>
        <w:t>.</w:t>
      </w:r>
      <w:r w:rsidR="00F67447">
        <w:rPr>
          <w:sz w:val="20"/>
          <w:szCs w:val="20"/>
        </w:rPr>
        <w:t xml:space="preserve"> </w:t>
      </w:r>
      <w:r w:rsidR="00363563">
        <w:rPr>
          <w:sz w:val="20"/>
          <w:szCs w:val="20"/>
        </w:rPr>
        <w:t xml:space="preserve"> </w:t>
      </w:r>
      <w:r w:rsidR="00067185">
        <w:rPr>
          <w:sz w:val="20"/>
          <w:szCs w:val="20"/>
        </w:rPr>
        <w:t xml:space="preserve"> Adjournment </w:t>
      </w:r>
      <w:r w:rsidR="00DF791D">
        <w:rPr>
          <w:sz w:val="20"/>
          <w:szCs w:val="20"/>
        </w:rPr>
        <w:t>–</w:t>
      </w:r>
      <w:r w:rsidR="00067185">
        <w:rPr>
          <w:sz w:val="20"/>
          <w:szCs w:val="20"/>
        </w:rPr>
        <w:t xml:space="preserve"> </w:t>
      </w:r>
      <w:r w:rsidR="007D6899" w:rsidRPr="00635BCD">
        <w:rPr>
          <w:sz w:val="20"/>
          <w:szCs w:val="20"/>
        </w:rPr>
        <w:t>1</w:t>
      </w:r>
      <w:r w:rsidR="00635BCD">
        <w:rPr>
          <w:sz w:val="20"/>
          <w:szCs w:val="20"/>
        </w:rPr>
        <w:t>:</w:t>
      </w:r>
      <w:r w:rsidR="00E0194C">
        <w:rPr>
          <w:sz w:val="20"/>
          <w:szCs w:val="20"/>
        </w:rPr>
        <w:t>2</w:t>
      </w:r>
      <w:r w:rsidR="002B18AE">
        <w:rPr>
          <w:sz w:val="20"/>
          <w:szCs w:val="20"/>
        </w:rPr>
        <w:t>1</w:t>
      </w:r>
      <w:r w:rsidR="00DF791D" w:rsidRPr="00EC45F0">
        <w:rPr>
          <w:sz w:val="20"/>
          <w:szCs w:val="20"/>
        </w:rPr>
        <w:t>pm</w:t>
      </w:r>
      <w:r w:rsidR="00DA7320">
        <w:rPr>
          <w:sz w:val="20"/>
          <w:szCs w:val="20"/>
        </w:rPr>
        <w:t xml:space="preserve">        </w:t>
      </w:r>
    </w:p>
    <w:p w14:paraId="023A9743" w14:textId="77777777" w:rsidR="00A169FE" w:rsidRDefault="00A169FE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</w:p>
    <w:p w14:paraId="68C56739" w14:textId="77777777" w:rsidR="008E7154" w:rsidRDefault="008E7154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</w:p>
    <w:p w14:paraId="1E302086" w14:textId="63AC6C58" w:rsidR="005E01B0" w:rsidRDefault="00DA7320" w:rsidP="00C52BCC">
      <w:pPr>
        <w:tabs>
          <w:tab w:val="left" w:pos="360"/>
          <w:tab w:val="left" w:pos="540"/>
          <w:tab w:val="left" w:pos="900"/>
          <w:tab w:val="left" w:pos="1260"/>
        </w:tabs>
        <w:ind w:left="36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</w:t>
      </w:r>
    </w:p>
    <w:p w14:paraId="756E449C" w14:textId="0B122461" w:rsidR="009F400B" w:rsidRPr="00E049CB" w:rsidRDefault="009F400B" w:rsidP="006B504E">
      <w:pPr>
        <w:ind w:left="3600" w:firstLine="720"/>
        <w:rPr>
          <w:sz w:val="20"/>
          <w:szCs w:val="20"/>
        </w:rPr>
      </w:pPr>
      <w:r w:rsidRPr="00E049CB">
        <w:rPr>
          <w:sz w:val="20"/>
          <w:szCs w:val="20"/>
        </w:rPr>
        <w:t>Slaton Economic Development Corporation, Type B</w:t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</w:p>
    <w:p w14:paraId="224B060A" w14:textId="77777777" w:rsidR="009F400B" w:rsidRPr="00E049CB" w:rsidRDefault="009F400B" w:rsidP="009F400B">
      <w:pPr>
        <w:rPr>
          <w:sz w:val="20"/>
          <w:szCs w:val="20"/>
        </w:rPr>
      </w:pPr>
    </w:p>
    <w:p w14:paraId="333380BB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By: _______________________________________</w:t>
      </w:r>
    </w:p>
    <w:p w14:paraId="3FD405B8" w14:textId="66C6B6A5" w:rsidR="009F400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</w:r>
      <w:r w:rsidRPr="00E049CB">
        <w:rPr>
          <w:sz w:val="20"/>
          <w:szCs w:val="20"/>
        </w:rPr>
        <w:tab/>
        <w:t xml:space="preserve">                  </w:t>
      </w:r>
      <w:r w:rsidR="00BD0422">
        <w:rPr>
          <w:sz w:val="20"/>
          <w:szCs w:val="20"/>
        </w:rPr>
        <w:t>Benny Arguello,</w:t>
      </w:r>
      <w:r w:rsidR="00A714CC">
        <w:rPr>
          <w:sz w:val="20"/>
          <w:szCs w:val="20"/>
        </w:rPr>
        <w:t xml:space="preserve"> </w:t>
      </w:r>
      <w:r w:rsidRPr="00E049CB">
        <w:rPr>
          <w:sz w:val="20"/>
          <w:szCs w:val="20"/>
        </w:rPr>
        <w:t>President</w:t>
      </w:r>
    </w:p>
    <w:p w14:paraId="4B2C2596" w14:textId="7606ABA2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ATTEST:</w:t>
      </w:r>
    </w:p>
    <w:p w14:paraId="77AAD9DC" w14:textId="77777777" w:rsidR="009F400B" w:rsidRPr="00E049CB" w:rsidRDefault="009F400B" w:rsidP="009F400B">
      <w:pPr>
        <w:rPr>
          <w:sz w:val="20"/>
          <w:szCs w:val="20"/>
        </w:rPr>
      </w:pPr>
    </w:p>
    <w:p w14:paraId="7074BC1D" w14:textId="77777777" w:rsidR="009F400B" w:rsidRPr="00E049CB" w:rsidRDefault="009F400B" w:rsidP="009F400B">
      <w:pPr>
        <w:rPr>
          <w:sz w:val="20"/>
          <w:szCs w:val="20"/>
        </w:rPr>
      </w:pPr>
      <w:r w:rsidRPr="00E049CB">
        <w:rPr>
          <w:sz w:val="20"/>
          <w:szCs w:val="20"/>
        </w:rPr>
        <w:t>By: ____________________________</w:t>
      </w:r>
    </w:p>
    <w:p w14:paraId="3F5DAAE7" w14:textId="532AB7C2" w:rsidR="008D6B4E" w:rsidRDefault="00D508A6" w:rsidP="00D508A6">
      <w:r>
        <w:rPr>
          <w:sz w:val="20"/>
          <w:szCs w:val="20"/>
        </w:rPr>
        <w:t xml:space="preserve">       </w:t>
      </w:r>
      <w:r w:rsidR="00A357BF">
        <w:rPr>
          <w:sz w:val="20"/>
          <w:szCs w:val="20"/>
        </w:rPr>
        <w:t>Joe Janick</w:t>
      </w:r>
      <w:r w:rsidR="009F400B" w:rsidRPr="00E049CB">
        <w:rPr>
          <w:sz w:val="20"/>
          <w:szCs w:val="20"/>
        </w:rPr>
        <w:t xml:space="preserve">, </w:t>
      </w:r>
      <w:r w:rsidR="00A357BF">
        <w:rPr>
          <w:sz w:val="20"/>
          <w:szCs w:val="20"/>
        </w:rPr>
        <w:t>Vice President</w:t>
      </w:r>
    </w:p>
    <w:sectPr w:rsidR="008D6B4E" w:rsidSect="00C61CE7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64B4C" w14:textId="77777777" w:rsidR="00B76E74" w:rsidRDefault="00B76E74" w:rsidP="00B97233">
      <w:r>
        <w:separator/>
      </w:r>
    </w:p>
  </w:endnote>
  <w:endnote w:type="continuationSeparator" w:id="0">
    <w:p w14:paraId="4FBDFC7B" w14:textId="77777777" w:rsidR="00B76E74" w:rsidRDefault="00B76E74" w:rsidP="00B97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87E8A5" w14:textId="77777777" w:rsidR="00B76E74" w:rsidRDefault="00B76E74" w:rsidP="00B97233">
      <w:r>
        <w:separator/>
      </w:r>
    </w:p>
  </w:footnote>
  <w:footnote w:type="continuationSeparator" w:id="0">
    <w:p w14:paraId="2258FF18" w14:textId="77777777" w:rsidR="00B76E74" w:rsidRDefault="00B76E74" w:rsidP="00B97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237B"/>
    <w:multiLevelType w:val="hybridMultilevel"/>
    <w:tmpl w:val="A5AE8004"/>
    <w:lvl w:ilvl="0" w:tplc="EB2EC860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AC73118"/>
    <w:multiLevelType w:val="hybridMultilevel"/>
    <w:tmpl w:val="10A25E24"/>
    <w:lvl w:ilvl="0" w:tplc="CC7AEDCA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155C0DC4"/>
    <w:multiLevelType w:val="hybridMultilevel"/>
    <w:tmpl w:val="B4525F92"/>
    <w:lvl w:ilvl="0" w:tplc="A24CAB56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3301045"/>
    <w:multiLevelType w:val="hybridMultilevel"/>
    <w:tmpl w:val="9F1C6012"/>
    <w:lvl w:ilvl="0" w:tplc="E4F4E53A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635" w:hanging="360"/>
      </w:pPr>
    </w:lvl>
    <w:lvl w:ilvl="2" w:tplc="1000001B" w:tentative="1">
      <w:start w:val="1"/>
      <w:numFmt w:val="lowerRoman"/>
      <w:lvlText w:val="%3."/>
      <w:lvlJc w:val="right"/>
      <w:pPr>
        <w:ind w:left="2355" w:hanging="180"/>
      </w:pPr>
    </w:lvl>
    <w:lvl w:ilvl="3" w:tplc="1000000F" w:tentative="1">
      <w:start w:val="1"/>
      <w:numFmt w:val="decimal"/>
      <w:lvlText w:val="%4."/>
      <w:lvlJc w:val="left"/>
      <w:pPr>
        <w:ind w:left="3075" w:hanging="360"/>
      </w:pPr>
    </w:lvl>
    <w:lvl w:ilvl="4" w:tplc="10000019" w:tentative="1">
      <w:start w:val="1"/>
      <w:numFmt w:val="lowerLetter"/>
      <w:lvlText w:val="%5."/>
      <w:lvlJc w:val="left"/>
      <w:pPr>
        <w:ind w:left="3795" w:hanging="360"/>
      </w:pPr>
    </w:lvl>
    <w:lvl w:ilvl="5" w:tplc="1000001B" w:tentative="1">
      <w:start w:val="1"/>
      <w:numFmt w:val="lowerRoman"/>
      <w:lvlText w:val="%6."/>
      <w:lvlJc w:val="right"/>
      <w:pPr>
        <w:ind w:left="4515" w:hanging="180"/>
      </w:pPr>
    </w:lvl>
    <w:lvl w:ilvl="6" w:tplc="1000000F" w:tentative="1">
      <w:start w:val="1"/>
      <w:numFmt w:val="decimal"/>
      <w:lvlText w:val="%7."/>
      <w:lvlJc w:val="left"/>
      <w:pPr>
        <w:ind w:left="5235" w:hanging="360"/>
      </w:pPr>
    </w:lvl>
    <w:lvl w:ilvl="7" w:tplc="10000019" w:tentative="1">
      <w:start w:val="1"/>
      <w:numFmt w:val="lowerLetter"/>
      <w:lvlText w:val="%8."/>
      <w:lvlJc w:val="left"/>
      <w:pPr>
        <w:ind w:left="5955" w:hanging="360"/>
      </w:pPr>
    </w:lvl>
    <w:lvl w:ilvl="8" w:tplc="1000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4" w15:restartNumberingAfterBreak="0">
    <w:nsid w:val="24EC1CA1"/>
    <w:multiLevelType w:val="hybridMultilevel"/>
    <w:tmpl w:val="5A6C504A"/>
    <w:lvl w:ilvl="0" w:tplc="94F62A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E07EA1"/>
    <w:multiLevelType w:val="hybridMultilevel"/>
    <w:tmpl w:val="8C44ADB4"/>
    <w:lvl w:ilvl="0" w:tplc="2D2A0732">
      <w:start w:val="2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5EFE034C"/>
    <w:multiLevelType w:val="hybridMultilevel"/>
    <w:tmpl w:val="66B83948"/>
    <w:lvl w:ilvl="0" w:tplc="03F89AB4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68097232"/>
    <w:multiLevelType w:val="hybridMultilevel"/>
    <w:tmpl w:val="FA262864"/>
    <w:lvl w:ilvl="0" w:tplc="191E0E9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8" w15:restartNumberingAfterBreak="0">
    <w:nsid w:val="79C00579"/>
    <w:multiLevelType w:val="hybridMultilevel"/>
    <w:tmpl w:val="B316D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6360E3"/>
    <w:multiLevelType w:val="hybridMultilevel"/>
    <w:tmpl w:val="81CE28CA"/>
    <w:lvl w:ilvl="0" w:tplc="25B611CE">
      <w:start w:val="3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EDF186C"/>
    <w:multiLevelType w:val="hybridMultilevel"/>
    <w:tmpl w:val="5C02321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0361349">
    <w:abstractNumId w:val="3"/>
  </w:num>
  <w:num w:numId="2" w16cid:durableId="33954689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01691890">
    <w:abstractNumId w:val="6"/>
  </w:num>
  <w:num w:numId="4" w16cid:durableId="1221136440">
    <w:abstractNumId w:val="7"/>
  </w:num>
  <w:num w:numId="5" w16cid:durableId="1149512607">
    <w:abstractNumId w:val="4"/>
  </w:num>
  <w:num w:numId="6" w16cid:durableId="1712855">
    <w:abstractNumId w:val="8"/>
  </w:num>
  <w:num w:numId="7" w16cid:durableId="1795948940">
    <w:abstractNumId w:val="0"/>
  </w:num>
  <w:num w:numId="8" w16cid:durableId="1475634942">
    <w:abstractNumId w:val="1"/>
  </w:num>
  <w:num w:numId="9" w16cid:durableId="755714376">
    <w:abstractNumId w:val="9"/>
  </w:num>
  <w:num w:numId="10" w16cid:durableId="919214253">
    <w:abstractNumId w:val="2"/>
  </w:num>
  <w:num w:numId="11" w16cid:durableId="894201266">
    <w:abstractNumId w:val="5"/>
  </w:num>
  <w:num w:numId="12" w16cid:durableId="4147855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szAzMTMxsLQwMrewMDNW0lEKTi0uzszPAykwMqkFAEjBOqstAAAA"/>
  </w:docVars>
  <w:rsids>
    <w:rsidRoot w:val="00DA7320"/>
    <w:rsid w:val="00000693"/>
    <w:rsid w:val="00014935"/>
    <w:rsid w:val="0002297D"/>
    <w:rsid w:val="000232EC"/>
    <w:rsid w:val="000247C9"/>
    <w:rsid w:val="00035061"/>
    <w:rsid w:val="00037AF1"/>
    <w:rsid w:val="0004095F"/>
    <w:rsid w:val="000415FB"/>
    <w:rsid w:val="00044B1B"/>
    <w:rsid w:val="00050044"/>
    <w:rsid w:val="000517ED"/>
    <w:rsid w:val="00053759"/>
    <w:rsid w:val="00053D88"/>
    <w:rsid w:val="000546B5"/>
    <w:rsid w:val="00056FD4"/>
    <w:rsid w:val="00063893"/>
    <w:rsid w:val="000638A2"/>
    <w:rsid w:val="00063E55"/>
    <w:rsid w:val="00067185"/>
    <w:rsid w:val="00076BD8"/>
    <w:rsid w:val="00085BE0"/>
    <w:rsid w:val="00094DAA"/>
    <w:rsid w:val="00095B53"/>
    <w:rsid w:val="000A40C9"/>
    <w:rsid w:val="000A7E79"/>
    <w:rsid w:val="000C5F9F"/>
    <w:rsid w:val="000C6618"/>
    <w:rsid w:val="000D256C"/>
    <w:rsid w:val="000D5BE1"/>
    <w:rsid w:val="000E270C"/>
    <w:rsid w:val="000E3914"/>
    <w:rsid w:val="000E5107"/>
    <w:rsid w:val="000F21C7"/>
    <w:rsid w:val="000F643E"/>
    <w:rsid w:val="001000C4"/>
    <w:rsid w:val="0010130C"/>
    <w:rsid w:val="00101BBA"/>
    <w:rsid w:val="00105452"/>
    <w:rsid w:val="00110578"/>
    <w:rsid w:val="00111C8B"/>
    <w:rsid w:val="00112CA7"/>
    <w:rsid w:val="00115B1B"/>
    <w:rsid w:val="001208F5"/>
    <w:rsid w:val="0012351D"/>
    <w:rsid w:val="00125BFE"/>
    <w:rsid w:val="00125C97"/>
    <w:rsid w:val="001379AD"/>
    <w:rsid w:val="00155FF6"/>
    <w:rsid w:val="001718E9"/>
    <w:rsid w:val="00176C4C"/>
    <w:rsid w:val="00186015"/>
    <w:rsid w:val="00187306"/>
    <w:rsid w:val="00193F55"/>
    <w:rsid w:val="001A2C70"/>
    <w:rsid w:val="001A629B"/>
    <w:rsid w:val="001B0331"/>
    <w:rsid w:val="001B0804"/>
    <w:rsid w:val="001B2042"/>
    <w:rsid w:val="001C30DB"/>
    <w:rsid w:val="001C5F19"/>
    <w:rsid w:val="001D0FF3"/>
    <w:rsid w:val="001D7B3C"/>
    <w:rsid w:val="001D7E1F"/>
    <w:rsid w:val="001E1523"/>
    <w:rsid w:val="001E4FA8"/>
    <w:rsid w:val="001F518B"/>
    <w:rsid w:val="0020056B"/>
    <w:rsid w:val="0022010B"/>
    <w:rsid w:val="00225834"/>
    <w:rsid w:val="0023163D"/>
    <w:rsid w:val="002324E8"/>
    <w:rsid w:val="00233834"/>
    <w:rsid w:val="00234D5F"/>
    <w:rsid w:val="00246D91"/>
    <w:rsid w:val="00256B15"/>
    <w:rsid w:val="00260FD3"/>
    <w:rsid w:val="00265CED"/>
    <w:rsid w:val="002756F5"/>
    <w:rsid w:val="00282C86"/>
    <w:rsid w:val="00285BB5"/>
    <w:rsid w:val="00286754"/>
    <w:rsid w:val="0029271F"/>
    <w:rsid w:val="002A19C6"/>
    <w:rsid w:val="002B18AE"/>
    <w:rsid w:val="002B73EA"/>
    <w:rsid w:val="002B7A25"/>
    <w:rsid w:val="002C3C42"/>
    <w:rsid w:val="002E016D"/>
    <w:rsid w:val="002E075B"/>
    <w:rsid w:val="002F468E"/>
    <w:rsid w:val="002F79A4"/>
    <w:rsid w:val="00303030"/>
    <w:rsid w:val="003071F7"/>
    <w:rsid w:val="0031112B"/>
    <w:rsid w:val="00311A72"/>
    <w:rsid w:val="003138E0"/>
    <w:rsid w:val="00313DBF"/>
    <w:rsid w:val="00317A91"/>
    <w:rsid w:val="00323A8A"/>
    <w:rsid w:val="00342CA3"/>
    <w:rsid w:val="003605E2"/>
    <w:rsid w:val="00360C59"/>
    <w:rsid w:val="00363563"/>
    <w:rsid w:val="00365B77"/>
    <w:rsid w:val="00367256"/>
    <w:rsid w:val="003707B0"/>
    <w:rsid w:val="00375786"/>
    <w:rsid w:val="00375E44"/>
    <w:rsid w:val="003842FD"/>
    <w:rsid w:val="0039214E"/>
    <w:rsid w:val="00393002"/>
    <w:rsid w:val="00395AAA"/>
    <w:rsid w:val="003A4B08"/>
    <w:rsid w:val="003B1CFE"/>
    <w:rsid w:val="003B753A"/>
    <w:rsid w:val="003C4FA3"/>
    <w:rsid w:val="003C7532"/>
    <w:rsid w:val="003D209B"/>
    <w:rsid w:val="003E31F5"/>
    <w:rsid w:val="003E5397"/>
    <w:rsid w:val="003E5BA1"/>
    <w:rsid w:val="003F37A1"/>
    <w:rsid w:val="003F775E"/>
    <w:rsid w:val="00400CFF"/>
    <w:rsid w:val="00401CB3"/>
    <w:rsid w:val="004027C3"/>
    <w:rsid w:val="0040540C"/>
    <w:rsid w:val="00406824"/>
    <w:rsid w:val="00407CE9"/>
    <w:rsid w:val="00416519"/>
    <w:rsid w:val="00436A1B"/>
    <w:rsid w:val="004440AA"/>
    <w:rsid w:val="004474F9"/>
    <w:rsid w:val="00450D93"/>
    <w:rsid w:val="004530E7"/>
    <w:rsid w:val="004551C8"/>
    <w:rsid w:val="00465032"/>
    <w:rsid w:val="004726F2"/>
    <w:rsid w:val="00473E11"/>
    <w:rsid w:val="00474217"/>
    <w:rsid w:val="0047459C"/>
    <w:rsid w:val="00475935"/>
    <w:rsid w:val="00477463"/>
    <w:rsid w:val="00477CF0"/>
    <w:rsid w:val="00480119"/>
    <w:rsid w:val="00494694"/>
    <w:rsid w:val="00494EAB"/>
    <w:rsid w:val="004A3A33"/>
    <w:rsid w:val="004B184C"/>
    <w:rsid w:val="004B24C5"/>
    <w:rsid w:val="004B2A19"/>
    <w:rsid w:val="004B4419"/>
    <w:rsid w:val="004C0235"/>
    <w:rsid w:val="004C142A"/>
    <w:rsid w:val="004C4AB0"/>
    <w:rsid w:val="004C6D3B"/>
    <w:rsid w:val="004D0445"/>
    <w:rsid w:val="004D54CB"/>
    <w:rsid w:val="004D73B0"/>
    <w:rsid w:val="004E6CF8"/>
    <w:rsid w:val="004F0A50"/>
    <w:rsid w:val="004F7033"/>
    <w:rsid w:val="005005FD"/>
    <w:rsid w:val="00501381"/>
    <w:rsid w:val="00501C82"/>
    <w:rsid w:val="00504F18"/>
    <w:rsid w:val="00512F16"/>
    <w:rsid w:val="00513207"/>
    <w:rsid w:val="00520B0E"/>
    <w:rsid w:val="005250FC"/>
    <w:rsid w:val="00532108"/>
    <w:rsid w:val="005354C9"/>
    <w:rsid w:val="0053688C"/>
    <w:rsid w:val="00540126"/>
    <w:rsid w:val="00541B1A"/>
    <w:rsid w:val="00541FD4"/>
    <w:rsid w:val="00543637"/>
    <w:rsid w:val="00551CEF"/>
    <w:rsid w:val="005526A1"/>
    <w:rsid w:val="00552D71"/>
    <w:rsid w:val="005554A5"/>
    <w:rsid w:val="005562F2"/>
    <w:rsid w:val="00557F85"/>
    <w:rsid w:val="005613D7"/>
    <w:rsid w:val="00564595"/>
    <w:rsid w:val="00571FF4"/>
    <w:rsid w:val="005751E7"/>
    <w:rsid w:val="005836DD"/>
    <w:rsid w:val="0059004E"/>
    <w:rsid w:val="00592189"/>
    <w:rsid w:val="005A452E"/>
    <w:rsid w:val="005A4D1C"/>
    <w:rsid w:val="005A6823"/>
    <w:rsid w:val="005B5245"/>
    <w:rsid w:val="005B70E6"/>
    <w:rsid w:val="005B757A"/>
    <w:rsid w:val="005C1376"/>
    <w:rsid w:val="005C4EFE"/>
    <w:rsid w:val="005C7417"/>
    <w:rsid w:val="005D2304"/>
    <w:rsid w:val="005D3E96"/>
    <w:rsid w:val="005D6B4F"/>
    <w:rsid w:val="005E01B0"/>
    <w:rsid w:val="005E0E94"/>
    <w:rsid w:val="005F172E"/>
    <w:rsid w:val="006019B7"/>
    <w:rsid w:val="00613C38"/>
    <w:rsid w:val="00635BCD"/>
    <w:rsid w:val="00637071"/>
    <w:rsid w:val="00640C07"/>
    <w:rsid w:val="00651BE6"/>
    <w:rsid w:val="006528E9"/>
    <w:rsid w:val="00655D34"/>
    <w:rsid w:val="00661265"/>
    <w:rsid w:val="006628F0"/>
    <w:rsid w:val="006715CC"/>
    <w:rsid w:val="00672EE9"/>
    <w:rsid w:val="00675F5F"/>
    <w:rsid w:val="00687766"/>
    <w:rsid w:val="00692867"/>
    <w:rsid w:val="006A46B9"/>
    <w:rsid w:val="006A6E88"/>
    <w:rsid w:val="006B3875"/>
    <w:rsid w:val="006B3BF1"/>
    <w:rsid w:val="006B504E"/>
    <w:rsid w:val="006C04F9"/>
    <w:rsid w:val="006C3CAD"/>
    <w:rsid w:val="006C4C55"/>
    <w:rsid w:val="006C4F2C"/>
    <w:rsid w:val="006C73A6"/>
    <w:rsid w:val="006C74D4"/>
    <w:rsid w:val="006D3910"/>
    <w:rsid w:val="006D4ACB"/>
    <w:rsid w:val="006E4B67"/>
    <w:rsid w:val="006E6386"/>
    <w:rsid w:val="006E7370"/>
    <w:rsid w:val="006F0C62"/>
    <w:rsid w:val="006F2CE3"/>
    <w:rsid w:val="006F36E7"/>
    <w:rsid w:val="006F4CBB"/>
    <w:rsid w:val="00703AF4"/>
    <w:rsid w:val="00704068"/>
    <w:rsid w:val="00705F99"/>
    <w:rsid w:val="007140D5"/>
    <w:rsid w:val="007149A7"/>
    <w:rsid w:val="00717223"/>
    <w:rsid w:val="0072367C"/>
    <w:rsid w:val="0072530B"/>
    <w:rsid w:val="00725CE7"/>
    <w:rsid w:val="0073207D"/>
    <w:rsid w:val="00745C4E"/>
    <w:rsid w:val="0074796D"/>
    <w:rsid w:val="00751963"/>
    <w:rsid w:val="00766881"/>
    <w:rsid w:val="00774D9A"/>
    <w:rsid w:val="00776BA2"/>
    <w:rsid w:val="00780C86"/>
    <w:rsid w:val="00785798"/>
    <w:rsid w:val="007878C0"/>
    <w:rsid w:val="00792D45"/>
    <w:rsid w:val="007A534F"/>
    <w:rsid w:val="007A75E1"/>
    <w:rsid w:val="007B063E"/>
    <w:rsid w:val="007B4326"/>
    <w:rsid w:val="007C78C3"/>
    <w:rsid w:val="007C7B31"/>
    <w:rsid w:val="007D6899"/>
    <w:rsid w:val="007E12D0"/>
    <w:rsid w:val="007E44EE"/>
    <w:rsid w:val="007F0361"/>
    <w:rsid w:val="007F150A"/>
    <w:rsid w:val="007F152E"/>
    <w:rsid w:val="007F15E9"/>
    <w:rsid w:val="007F2EA1"/>
    <w:rsid w:val="007F31E1"/>
    <w:rsid w:val="007F4D4B"/>
    <w:rsid w:val="007F6E1B"/>
    <w:rsid w:val="00806C69"/>
    <w:rsid w:val="00807A66"/>
    <w:rsid w:val="00813E50"/>
    <w:rsid w:val="00830D47"/>
    <w:rsid w:val="00832A6E"/>
    <w:rsid w:val="00833CE4"/>
    <w:rsid w:val="00835FD0"/>
    <w:rsid w:val="008436CA"/>
    <w:rsid w:val="008528D9"/>
    <w:rsid w:val="00855061"/>
    <w:rsid w:val="00871227"/>
    <w:rsid w:val="008857D8"/>
    <w:rsid w:val="00887498"/>
    <w:rsid w:val="00892F90"/>
    <w:rsid w:val="00893EDC"/>
    <w:rsid w:val="008A4D09"/>
    <w:rsid w:val="008A5ED1"/>
    <w:rsid w:val="008A728C"/>
    <w:rsid w:val="008B057B"/>
    <w:rsid w:val="008B1B08"/>
    <w:rsid w:val="008B493B"/>
    <w:rsid w:val="008B4CCB"/>
    <w:rsid w:val="008C0A48"/>
    <w:rsid w:val="008C361E"/>
    <w:rsid w:val="008C3D73"/>
    <w:rsid w:val="008C57FE"/>
    <w:rsid w:val="008D20E3"/>
    <w:rsid w:val="008D544A"/>
    <w:rsid w:val="008D5DE1"/>
    <w:rsid w:val="008E3762"/>
    <w:rsid w:val="008E48E1"/>
    <w:rsid w:val="008E7154"/>
    <w:rsid w:val="008E7312"/>
    <w:rsid w:val="008F65C8"/>
    <w:rsid w:val="008F7FB9"/>
    <w:rsid w:val="00900E85"/>
    <w:rsid w:val="00902D2B"/>
    <w:rsid w:val="00903164"/>
    <w:rsid w:val="0090450B"/>
    <w:rsid w:val="009046F0"/>
    <w:rsid w:val="00911515"/>
    <w:rsid w:val="00923A7E"/>
    <w:rsid w:val="00926F13"/>
    <w:rsid w:val="00932024"/>
    <w:rsid w:val="00942435"/>
    <w:rsid w:val="0094443E"/>
    <w:rsid w:val="00945204"/>
    <w:rsid w:val="00952696"/>
    <w:rsid w:val="00960A21"/>
    <w:rsid w:val="009619DE"/>
    <w:rsid w:val="00961B57"/>
    <w:rsid w:val="00961B8D"/>
    <w:rsid w:val="0096236B"/>
    <w:rsid w:val="00984B64"/>
    <w:rsid w:val="00987B41"/>
    <w:rsid w:val="009A475D"/>
    <w:rsid w:val="009B15D0"/>
    <w:rsid w:val="009B2BB7"/>
    <w:rsid w:val="009B3996"/>
    <w:rsid w:val="009C0B52"/>
    <w:rsid w:val="009C0BF4"/>
    <w:rsid w:val="009C3956"/>
    <w:rsid w:val="009D3173"/>
    <w:rsid w:val="009D31DD"/>
    <w:rsid w:val="009D4E52"/>
    <w:rsid w:val="009E422C"/>
    <w:rsid w:val="009F400B"/>
    <w:rsid w:val="009F6CCA"/>
    <w:rsid w:val="009F6E8E"/>
    <w:rsid w:val="00A043B6"/>
    <w:rsid w:val="00A116ED"/>
    <w:rsid w:val="00A11AE8"/>
    <w:rsid w:val="00A169FE"/>
    <w:rsid w:val="00A2118B"/>
    <w:rsid w:val="00A241B2"/>
    <w:rsid w:val="00A245FD"/>
    <w:rsid w:val="00A25919"/>
    <w:rsid w:val="00A25ECF"/>
    <w:rsid w:val="00A301C7"/>
    <w:rsid w:val="00A357BF"/>
    <w:rsid w:val="00A50F0C"/>
    <w:rsid w:val="00A52AA9"/>
    <w:rsid w:val="00A66F32"/>
    <w:rsid w:val="00A67478"/>
    <w:rsid w:val="00A705C9"/>
    <w:rsid w:val="00A714CC"/>
    <w:rsid w:val="00A72CE7"/>
    <w:rsid w:val="00A751BE"/>
    <w:rsid w:val="00A77C27"/>
    <w:rsid w:val="00A843B8"/>
    <w:rsid w:val="00A849A7"/>
    <w:rsid w:val="00A874EC"/>
    <w:rsid w:val="00A93AB8"/>
    <w:rsid w:val="00A946CF"/>
    <w:rsid w:val="00A953A9"/>
    <w:rsid w:val="00AA4759"/>
    <w:rsid w:val="00AB1567"/>
    <w:rsid w:val="00AB6C2C"/>
    <w:rsid w:val="00AC34AC"/>
    <w:rsid w:val="00AC5383"/>
    <w:rsid w:val="00AC6D7D"/>
    <w:rsid w:val="00AD0BCD"/>
    <w:rsid w:val="00AD70E6"/>
    <w:rsid w:val="00AE0EBA"/>
    <w:rsid w:val="00AE3C07"/>
    <w:rsid w:val="00AE515C"/>
    <w:rsid w:val="00AF0284"/>
    <w:rsid w:val="00AF498C"/>
    <w:rsid w:val="00B224FD"/>
    <w:rsid w:val="00B27747"/>
    <w:rsid w:val="00B27E1A"/>
    <w:rsid w:val="00B32E52"/>
    <w:rsid w:val="00B40541"/>
    <w:rsid w:val="00B42808"/>
    <w:rsid w:val="00B562E8"/>
    <w:rsid w:val="00B60F02"/>
    <w:rsid w:val="00B7260C"/>
    <w:rsid w:val="00B76B90"/>
    <w:rsid w:val="00B76E74"/>
    <w:rsid w:val="00B85D88"/>
    <w:rsid w:val="00B90A78"/>
    <w:rsid w:val="00B97233"/>
    <w:rsid w:val="00BA7ADE"/>
    <w:rsid w:val="00BB08D8"/>
    <w:rsid w:val="00BB4AE7"/>
    <w:rsid w:val="00BC4E2E"/>
    <w:rsid w:val="00BC5F62"/>
    <w:rsid w:val="00BD0422"/>
    <w:rsid w:val="00BD6916"/>
    <w:rsid w:val="00BF5D60"/>
    <w:rsid w:val="00C0204A"/>
    <w:rsid w:val="00C02504"/>
    <w:rsid w:val="00C12D6C"/>
    <w:rsid w:val="00C23E6C"/>
    <w:rsid w:val="00C2544A"/>
    <w:rsid w:val="00C25BCD"/>
    <w:rsid w:val="00C3134C"/>
    <w:rsid w:val="00C35352"/>
    <w:rsid w:val="00C37083"/>
    <w:rsid w:val="00C47A79"/>
    <w:rsid w:val="00C52BCC"/>
    <w:rsid w:val="00C53058"/>
    <w:rsid w:val="00C55A5F"/>
    <w:rsid w:val="00C55C93"/>
    <w:rsid w:val="00C61CE7"/>
    <w:rsid w:val="00C6428B"/>
    <w:rsid w:val="00C64839"/>
    <w:rsid w:val="00C6675F"/>
    <w:rsid w:val="00C72F0D"/>
    <w:rsid w:val="00C83FA4"/>
    <w:rsid w:val="00C8733D"/>
    <w:rsid w:val="00C9057D"/>
    <w:rsid w:val="00C92726"/>
    <w:rsid w:val="00C9280A"/>
    <w:rsid w:val="00C940B3"/>
    <w:rsid w:val="00C9537A"/>
    <w:rsid w:val="00CA1C81"/>
    <w:rsid w:val="00CA7CBB"/>
    <w:rsid w:val="00CB377C"/>
    <w:rsid w:val="00CB4591"/>
    <w:rsid w:val="00CB4C09"/>
    <w:rsid w:val="00CB5292"/>
    <w:rsid w:val="00CC43EB"/>
    <w:rsid w:val="00CC640C"/>
    <w:rsid w:val="00CC7364"/>
    <w:rsid w:val="00CE01DC"/>
    <w:rsid w:val="00CE3847"/>
    <w:rsid w:val="00CF0B98"/>
    <w:rsid w:val="00CF0C49"/>
    <w:rsid w:val="00CF128D"/>
    <w:rsid w:val="00D00D67"/>
    <w:rsid w:val="00D06C6D"/>
    <w:rsid w:val="00D07B61"/>
    <w:rsid w:val="00D13573"/>
    <w:rsid w:val="00D15525"/>
    <w:rsid w:val="00D15E1C"/>
    <w:rsid w:val="00D20FDA"/>
    <w:rsid w:val="00D32F68"/>
    <w:rsid w:val="00D41836"/>
    <w:rsid w:val="00D42F62"/>
    <w:rsid w:val="00D46237"/>
    <w:rsid w:val="00D466CB"/>
    <w:rsid w:val="00D508A6"/>
    <w:rsid w:val="00D517EA"/>
    <w:rsid w:val="00D7339E"/>
    <w:rsid w:val="00D74BCB"/>
    <w:rsid w:val="00D76A77"/>
    <w:rsid w:val="00D813BA"/>
    <w:rsid w:val="00D82B79"/>
    <w:rsid w:val="00D846FA"/>
    <w:rsid w:val="00D8520A"/>
    <w:rsid w:val="00D9387E"/>
    <w:rsid w:val="00D97F63"/>
    <w:rsid w:val="00DA150F"/>
    <w:rsid w:val="00DA2772"/>
    <w:rsid w:val="00DA458F"/>
    <w:rsid w:val="00DA565F"/>
    <w:rsid w:val="00DA6117"/>
    <w:rsid w:val="00DA7282"/>
    <w:rsid w:val="00DA7320"/>
    <w:rsid w:val="00DB0458"/>
    <w:rsid w:val="00DB5C09"/>
    <w:rsid w:val="00DB6B39"/>
    <w:rsid w:val="00DC4CC9"/>
    <w:rsid w:val="00DC5065"/>
    <w:rsid w:val="00DC6206"/>
    <w:rsid w:val="00DD2C7A"/>
    <w:rsid w:val="00DD5490"/>
    <w:rsid w:val="00DD5FE2"/>
    <w:rsid w:val="00DD6601"/>
    <w:rsid w:val="00DE129E"/>
    <w:rsid w:val="00DE15A6"/>
    <w:rsid w:val="00DF1400"/>
    <w:rsid w:val="00DF3A20"/>
    <w:rsid w:val="00DF791D"/>
    <w:rsid w:val="00E0194C"/>
    <w:rsid w:val="00E06CF1"/>
    <w:rsid w:val="00E07DD7"/>
    <w:rsid w:val="00E20BC7"/>
    <w:rsid w:val="00E3293F"/>
    <w:rsid w:val="00E341D0"/>
    <w:rsid w:val="00E351BF"/>
    <w:rsid w:val="00E467AA"/>
    <w:rsid w:val="00E50B7D"/>
    <w:rsid w:val="00E50BB2"/>
    <w:rsid w:val="00E523A7"/>
    <w:rsid w:val="00E55A8F"/>
    <w:rsid w:val="00E625E9"/>
    <w:rsid w:val="00E639F2"/>
    <w:rsid w:val="00E675D4"/>
    <w:rsid w:val="00E730DD"/>
    <w:rsid w:val="00E7689B"/>
    <w:rsid w:val="00E8211D"/>
    <w:rsid w:val="00E87622"/>
    <w:rsid w:val="00E93730"/>
    <w:rsid w:val="00E9718C"/>
    <w:rsid w:val="00EB173B"/>
    <w:rsid w:val="00EB2312"/>
    <w:rsid w:val="00EB2A18"/>
    <w:rsid w:val="00EC19F8"/>
    <w:rsid w:val="00EC24CB"/>
    <w:rsid w:val="00EC45F0"/>
    <w:rsid w:val="00EC6ED4"/>
    <w:rsid w:val="00ED2AC5"/>
    <w:rsid w:val="00ED63E6"/>
    <w:rsid w:val="00ED68FD"/>
    <w:rsid w:val="00EE0639"/>
    <w:rsid w:val="00EE0B7A"/>
    <w:rsid w:val="00EF20EE"/>
    <w:rsid w:val="00EF2708"/>
    <w:rsid w:val="00EF552B"/>
    <w:rsid w:val="00EF6E84"/>
    <w:rsid w:val="00F0795B"/>
    <w:rsid w:val="00F13AF3"/>
    <w:rsid w:val="00F13FE7"/>
    <w:rsid w:val="00F147B3"/>
    <w:rsid w:val="00F265F7"/>
    <w:rsid w:val="00F2745F"/>
    <w:rsid w:val="00F34AEE"/>
    <w:rsid w:val="00F34B66"/>
    <w:rsid w:val="00F374F9"/>
    <w:rsid w:val="00F40BB0"/>
    <w:rsid w:val="00F459D6"/>
    <w:rsid w:val="00F527D4"/>
    <w:rsid w:val="00F53253"/>
    <w:rsid w:val="00F5438B"/>
    <w:rsid w:val="00F67447"/>
    <w:rsid w:val="00F70D9B"/>
    <w:rsid w:val="00F711DB"/>
    <w:rsid w:val="00F80ADC"/>
    <w:rsid w:val="00F82505"/>
    <w:rsid w:val="00F8315D"/>
    <w:rsid w:val="00F84EEC"/>
    <w:rsid w:val="00F87968"/>
    <w:rsid w:val="00F96374"/>
    <w:rsid w:val="00FA01E3"/>
    <w:rsid w:val="00FA789F"/>
    <w:rsid w:val="00FB3F73"/>
    <w:rsid w:val="00FB686D"/>
    <w:rsid w:val="00FB771D"/>
    <w:rsid w:val="00FC77BE"/>
    <w:rsid w:val="00FD219A"/>
    <w:rsid w:val="00FE0C0F"/>
    <w:rsid w:val="00FE1533"/>
    <w:rsid w:val="00FE54D5"/>
    <w:rsid w:val="00FF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7AABD"/>
  <w15:docId w15:val="{0DEF6256-609F-463C-9135-7E6AA2F0B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7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A150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50F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813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972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723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13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915</Words>
  <Characters>5216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Assistant</dc:creator>
  <cp:lastModifiedBy>Lezlee Harlan</cp:lastModifiedBy>
  <cp:revision>70</cp:revision>
  <cp:lastPrinted>2023-04-20T20:34:00Z</cp:lastPrinted>
  <dcterms:created xsi:type="dcterms:W3CDTF">2023-04-18T16:47:00Z</dcterms:created>
  <dcterms:modified xsi:type="dcterms:W3CDTF">2023-04-20T20:55:00Z</dcterms:modified>
</cp:coreProperties>
</file>